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99" w:rsidRDefault="00D17B99" w:rsidP="00D17B99">
      <w:pPr>
        <w:pStyle w:val="a8"/>
        <w:jc w:val="center"/>
      </w:pPr>
      <w:r>
        <w:rPr>
          <w:sz w:val="28"/>
          <w:szCs w:val="28"/>
        </w:rPr>
        <w:t>Филиал№1 муниципального бюджетного общеобразовательного учреждения</w:t>
      </w:r>
    </w:p>
    <w:p w:rsidR="00D17B99" w:rsidRDefault="00D17B99" w:rsidP="00D17B99">
      <w:pPr>
        <w:pStyle w:val="a8"/>
        <w:jc w:val="center"/>
      </w:pPr>
      <w:proofErr w:type="gramStart"/>
      <w:r>
        <w:rPr>
          <w:sz w:val="28"/>
          <w:szCs w:val="28"/>
        </w:rPr>
        <w:t>« Становоколодезьская</w:t>
      </w:r>
      <w:proofErr w:type="gramEnd"/>
      <w:r>
        <w:rPr>
          <w:sz w:val="28"/>
          <w:szCs w:val="28"/>
        </w:rPr>
        <w:t xml:space="preserve"> средняя общеобразовательная школа»</w:t>
      </w:r>
    </w:p>
    <w:p w:rsidR="00D17B99" w:rsidRDefault="00D17B99" w:rsidP="00D17B99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 Орловской области</w:t>
      </w:r>
    </w:p>
    <w:p w:rsidR="00D17B99" w:rsidRDefault="00D17B99" w:rsidP="00D17B99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D17B99" w:rsidRDefault="00D17B99" w:rsidP="00D17B99">
      <w:pPr>
        <w:shd w:val="clear" w:color="auto" w:fill="FFFFFF"/>
        <w:ind w:right="29"/>
        <w:jc w:val="center"/>
        <w:rPr>
          <w:b/>
        </w:rPr>
      </w:pPr>
    </w:p>
    <w:tbl>
      <w:tblPr>
        <w:tblpPr w:leftFromText="180" w:rightFromText="180" w:bottomFromText="200" w:vertAnchor="text" w:horzAnchor="margin" w:tblpY="6"/>
        <w:tblOverlap w:val="never"/>
        <w:tblW w:w="9531" w:type="dxa"/>
        <w:tblLook w:val="01E0" w:firstRow="1" w:lastRow="1" w:firstColumn="1" w:lastColumn="1" w:noHBand="0" w:noVBand="0"/>
      </w:tblPr>
      <w:tblGrid>
        <w:gridCol w:w="3617"/>
        <w:gridCol w:w="1662"/>
        <w:gridCol w:w="4252"/>
      </w:tblGrid>
      <w:tr w:rsidR="00D17B99" w:rsidTr="00D17B99">
        <w:tc>
          <w:tcPr>
            <w:tcW w:w="3617" w:type="dxa"/>
            <w:hideMark/>
          </w:tcPr>
          <w:p w:rsidR="00D17B99" w:rsidRDefault="00D17B99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«РАССМОТРЕНО»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Руководитель </w:t>
            </w:r>
            <w:proofErr w:type="gramStart"/>
            <w:r>
              <w:rPr>
                <w:sz w:val="20"/>
                <w:szCs w:val="20"/>
                <w:lang w:eastAsia="en-US"/>
              </w:rPr>
              <w:t>МО  учителей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предметников филиала №1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МБОУ «Становоколодезьская СОШ»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Орловского района Орловский области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-----------    В.А. Приходченко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№</w:t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  <w:t xml:space="preserve"> 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«26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августа 2021 г</w:t>
            </w:r>
          </w:p>
        </w:tc>
        <w:tc>
          <w:tcPr>
            <w:tcW w:w="1662" w:type="dxa"/>
            <w:hideMark/>
          </w:tcPr>
          <w:p w:rsidR="00D17B99" w:rsidRDefault="00D17B99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hideMark/>
          </w:tcPr>
          <w:p w:rsidR="00D17B99" w:rsidRDefault="00D17B99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«УТВЕРЖДАЮ»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филиалом№1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МБОУ «Становоколодезьская СОШ»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Орловского района Орловской области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_  </w:t>
            </w:r>
            <w:proofErr w:type="spellStart"/>
            <w:r>
              <w:rPr>
                <w:sz w:val="20"/>
                <w:szCs w:val="20"/>
                <w:lang w:eastAsia="en-US"/>
              </w:rPr>
              <w:t>А.Н.Кузьмичева</w:t>
            </w:r>
            <w:proofErr w:type="spellEnd"/>
            <w:proofErr w:type="gramEnd"/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Приказ № _77______ </w:t>
            </w:r>
          </w:p>
          <w:p w:rsidR="00D17B99" w:rsidRDefault="00D17B99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proofErr w:type="gramStart"/>
            <w:r>
              <w:rPr>
                <w:sz w:val="20"/>
                <w:szCs w:val="20"/>
                <w:lang w:eastAsia="en-US"/>
              </w:rPr>
              <w:t>« 27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» августа 2021 г</w:t>
            </w:r>
          </w:p>
        </w:tc>
      </w:tr>
    </w:tbl>
    <w:p w:rsidR="00D17B99" w:rsidRDefault="00D17B99" w:rsidP="00D17B99">
      <w:pPr>
        <w:spacing w:line="247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D17B99" w:rsidRDefault="00D17B99" w:rsidP="00D17B99">
      <w:pPr>
        <w:spacing w:line="247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D17B99" w:rsidRDefault="00D17B99" w:rsidP="00D17B99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D17B99" w:rsidRDefault="00D17B99" w:rsidP="00D17B99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АДАПТИРОВАННАЯ РАБОЧАЯ ПРОГРАММА</w:t>
      </w:r>
    </w:p>
    <w:p w:rsidR="00D17B99" w:rsidRDefault="00D17B99" w:rsidP="00D17B99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D17B99" w:rsidRPr="00D17B99" w:rsidRDefault="00D17B99" w:rsidP="00D17B99">
      <w:pPr>
        <w:shd w:val="clear" w:color="auto" w:fill="FFFFFF"/>
        <w:ind w:right="29"/>
        <w:jc w:val="center"/>
        <w:rPr>
          <w:b/>
          <w:sz w:val="24"/>
          <w:szCs w:val="24"/>
        </w:rPr>
      </w:pPr>
      <w:r w:rsidRPr="00D17B99">
        <w:rPr>
          <w:b/>
          <w:sz w:val="24"/>
          <w:szCs w:val="24"/>
        </w:rPr>
        <w:t>«</w:t>
      </w:r>
      <w:r w:rsidRPr="00D17B99">
        <w:rPr>
          <w:b/>
          <w:sz w:val="24"/>
          <w:szCs w:val="24"/>
        </w:rPr>
        <w:t>Биология</w:t>
      </w:r>
      <w:r w:rsidRPr="00D17B99">
        <w:rPr>
          <w:b/>
          <w:sz w:val="24"/>
          <w:szCs w:val="24"/>
        </w:rPr>
        <w:t>»</w:t>
      </w:r>
    </w:p>
    <w:p w:rsidR="00D17B99" w:rsidRDefault="00D17B99" w:rsidP="00D17B99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 класс</w:t>
      </w: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99" w:rsidRDefault="00D17B99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C2D" w:rsidRPr="000E1C2D" w:rsidRDefault="000E1C2D" w:rsidP="000E1C2D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биологии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E1C2D">
        <w:rPr>
          <w:rFonts w:ascii="Times New Roman" w:hAnsi="Times New Roman" w:cs="Times New Roman"/>
          <w:sz w:val="28"/>
          <w:szCs w:val="28"/>
        </w:rPr>
        <w:t xml:space="preserve"> - 9 классов составлена с использованием материалов </w:t>
      </w:r>
      <w:bookmarkStart w:id="0" w:name="_GoBack"/>
      <w:r w:rsidRPr="00D17B9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Программы по биологии</w:t>
      </w:r>
      <w:r w:rsidRPr="000E1C2D">
        <w:rPr>
          <w:rFonts w:ascii="Times New Roman" w:hAnsi="Times New Roman" w:cs="Times New Roman"/>
          <w:sz w:val="28"/>
          <w:szCs w:val="28"/>
        </w:rPr>
        <w:t xml:space="preserve"> ФГОС ООО МБОУ «</w:t>
      </w:r>
      <w:proofErr w:type="spellStart"/>
      <w:r w:rsidRPr="000E1C2D">
        <w:rPr>
          <w:rFonts w:ascii="Times New Roman" w:hAnsi="Times New Roman" w:cs="Times New Roman"/>
          <w:sz w:val="28"/>
          <w:szCs w:val="28"/>
        </w:rPr>
        <w:t>Звягинская</w:t>
      </w:r>
      <w:proofErr w:type="spellEnd"/>
      <w:r w:rsidRPr="000E1C2D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0E1C2D">
        <w:rPr>
          <w:rFonts w:ascii="Times New Roman" w:hAnsi="Times New Roman" w:cs="Times New Roman"/>
          <w:spacing w:val="16"/>
          <w:sz w:val="28"/>
          <w:szCs w:val="28"/>
        </w:rPr>
        <w:t xml:space="preserve">к предметной линии учебников </w:t>
      </w:r>
      <w:r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А. Плешакова, Н. Ю. Сарычевой, А. А. Каменского, Е. К. Касперской.</w:t>
      </w:r>
    </w:p>
    <w:p w:rsidR="000E1C2D" w:rsidRPr="000E1C2D" w:rsidRDefault="000E1C2D" w:rsidP="000E1C2D">
      <w:pPr>
        <w:spacing w:after="0" w:line="240" w:lineRule="auto"/>
        <w:jc w:val="center"/>
        <w:rPr>
          <w:rStyle w:val="dash041e0431044b0447043d044b0439char1"/>
          <w:sz w:val="28"/>
          <w:szCs w:val="28"/>
        </w:rPr>
      </w:pPr>
      <w:r w:rsidRPr="000E1C2D">
        <w:rPr>
          <w:rFonts w:ascii="Times New Roman" w:hAnsi="Times New Roman" w:cs="Times New Roman"/>
          <w:b/>
          <w:sz w:val="28"/>
          <w:szCs w:val="28"/>
          <w:lang w:val="ba-RU"/>
        </w:rPr>
        <w:t>Планируемые</w:t>
      </w:r>
      <w:r w:rsidRPr="000E1C2D">
        <w:rPr>
          <w:rStyle w:val="dash041e0431044b0447043d044b0439char1"/>
          <w:b/>
          <w:sz w:val="28"/>
          <w:szCs w:val="28"/>
        </w:rPr>
        <w:t xml:space="preserve"> результаты учебного предмета:</w:t>
      </w:r>
    </w:p>
    <w:p w:rsidR="000E1C2D" w:rsidRPr="000E1C2D" w:rsidRDefault="000E1C2D" w:rsidP="000E1C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E1C2D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отражать: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 xml:space="preserve">7) формирование коммуникативной компетентности в общении и </w:t>
      </w:r>
      <w:r w:rsidRPr="000E1C2D">
        <w:rPr>
          <w:rFonts w:ascii="Times New Roman" w:hAnsi="Times New Roman" w:cs="Times New Roman"/>
          <w:sz w:val="28"/>
          <w:szCs w:val="28"/>
        </w:rPr>
        <w:lastRenderedPageBreak/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E1C2D" w:rsidRPr="000E1C2D" w:rsidRDefault="000E1C2D" w:rsidP="000E1C2D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0E1C2D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отражать: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 xml:space="preserve">9) умение организовывать учебное сотрудничество и совместную </w:t>
      </w:r>
      <w:r w:rsidRPr="000E1C2D">
        <w:rPr>
          <w:rFonts w:ascii="Times New Roman" w:hAnsi="Times New Roman" w:cs="Times New Roman"/>
          <w:sz w:val="28"/>
          <w:szCs w:val="28"/>
        </w:rPr>
        <w:lastRenderedPageBreak/>
        <w:t>деятельность с учителем и сверстниками;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E1C2D" w:rsidRPr="000E1C2D" w:rsidRDefault="000E1C2D" w:rsidP="000E1C2D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E1C2D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0E1C2D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0E1C2D"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 xml:space="preserve">5) формирование представлений о значении биологических наук в решении проблем необходимо </w:t>
      </w:r>
      <w:proofErr w:type="spellStart"/>
      <w:r w:rsidRPr="000E1C2D">
        <w:rPr>
          <w:rFonts w:ascii="Times New Roman" w:hAnsi="Times New Roman" w:cs="Times New Roman"/>
          <w:sz w:val="28"/>
          <w:szCs w:val="28"/>
        </w:rPr>
        <w:t>стирационального</w:t>
      </w:r>
      <w:proofErr w:type="spellEnd"/>
      <w:r w:rsidRPr="000E1C2D">
        <w:rPr>
          <w:rFonts w:ascii="Times New Roman" w:hAnsi="Times New Roman" w:cs="Times New Roman"/>
          <w:sz w:val="28"/>
          <w:szCs w:val="28"/>
        </w:rPr>
        <w:t xml:space="preserve"> природопользования защиты здоровья людей в условиях быстрого изменения экологического качества окружающей среды;</w:t>
      </w:r>
    </w:p>
    <w:p w:rsidR="000E1C2D" w:rsidRPr="000E1C2D" w:rsidRDefault="000E1C2D" w:rsidP="000E1C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2D">
        <w:rPr>
          <w:rFonts w:ascii="Times New Roman" w:hAnsi="Times New Roman" w:cs="Times New Roman"/>
          <w:sz w:val="28"/>
          <w:szCs w:val="28"/>
        </w:rPr>
        <w:t xml:space="preserve">6) освоение приемов оказания первой помощи, рациональной организации </w:t>
      </w:r>
      <w:r w:rsidRPr="000E1C2D">
        <w:rPr>
          <w:rFonts w:ascii="Times New Roman" w:hAnsi="Times New Roman" w:cs="Times New Roman"/>
          <w:sz w:val="28"/>
          <w:szCs w:val="28"/>
        </w:rPr>
        <w:lastRenderedPageBreak/>
        <w:t>труда и отдыха, выращивания и размножения культурных растений и домашних животных, ухода за ними.</w:t>
      </w:r>
    </w:p>
    <w:p w:rsidR="000E1C2D" w:rsidRDefault="000E1C2D">
      <w:pPr>
        <w:rPr>
          <w:rFonts w:ascii="Times New Roman" w:hAnsi="Times New Roman" w:cs="Times New Roman"/>
          <w:sz w:val="28"/>
          <w:szCs w:val="28"/>
        </w:rPr>
      </w:pPr>
    </w:p>
    <w:p w:rsidR="000E1C2D" w:rsidRPr="00CD1B3B" w:rsidRDefault="000E1C2D" w:rsidP="000E1C2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B3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BF2AB5" w:rsidRPr="007323FB" w:rsidRDefault="000E1C2D" w:rsidP="000E1C2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ab/>
      </w:r>
      <w:r w:rsidRPr="007323FB">
        <w:rPr>
          <w:rFonts w:ascii="Times New Roman" w:hAnsi="Times New Roman" w:cs="Times New Roman"/>
          <w:b/>
          <w:sz w:val="28"/>
          <w:szCs w:val="28"/>
        </w:rPr>
        <w:t>5 класс(34 ч</w:t>
      </w:r>
      <w:r w:rsidR="007323FB" w:rsidRPr="007323FB">
        <w:rPr>
          <w:rFonts w:ascii="Times New Roman" w:hAnsi="Times New Roman" w:cs="Times New Roman"/>
          <w:b/>
          <w:sz w:val="28"/>
          <w:szCs w:val="28"/>
        </w:rPr>
        <w:t>аса)</w:t>
      </w:r>
    </w:p>
    <w:p w:rsidR="000E1C2D" w:rsidRPr="00CD1B3B" w:rsidRDefault="000E1C2D" w:rsidP="000E1C2D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732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323FB">
        <w:rPr>
          <w:rFonts w:ascii="Times New Roman" w:hAnsi="Times New Roman" w:cs="Times New Roman"/>
          <w:b/>
          <w:bCs/>
          <w:sz w:val="28"/>
          <w:szCs w:val="28"/>
        </w:rPr>
        <w:t>( 7</w:t>
      </w:r>
      <w:proofErr w:type="gramEnd"/>
      <w:r w:rsidR="007323FB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Биология - наука о живой природе. Методы изучения биологии. Разнообразие живой природы. Царства живой природы. Среда обитания. Экологические факторы. Среда обитания (почвенная, организменная)</w:t>
      </w:r>
    </w:p>
    <w:p w:rsidR="000E1C2D" w:rsidRPr="00CD1B3B" w:rsidRDefault="000E1C2D" w:rsidP="000E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Строение организма</w:t>
      </w:r>
      <w:r w:rsidR="007323FB">
        <w:rPr>
          <w:rFonts w:ascii="Times New Roman" w:hAnsi="Times New Roman" w:cs="Times New Roman"/>
          <w:b/>
          <w:sz w:val="28"/>
          <w:szCs w:val="28"/>
        </w:rPr>
        <w:t>(10 часов)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Что такое живой организм. Строение клетки. Химический состав клетки. Ткани растений. Ткани животных. Органы растений. Системы органов животных. Организм — биологическая система.</w:t>
      </w:r>
    </w:p>
    <w:p w:rsidR="000E1C2D" w:rsidRPr="007323FB" w:rsidRDefault="000E1C2D" w:rsidP="000E1C2D">
      <w:pPr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Fonts w:ascii="Times New Roman" w:hAnsi="Times New Roman" w:cs="Times New Roman"/>
          <w:b/>
          <w:sz w:val="28"/>
          <w:szCs w:val="28"/>
        </w:rPr>
        <w:t>Лабораторные работы: «Изучение устройства увеличительных приборов и правил работы с ними» и «Приготовление микропрепарата кожицы чешуи лука»,</w:t>
      </w:r>
      <w:r w:rsidRPr="007323FB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7323FB">
        <w:rPr>
          <w:rFonts w:ascii="Times New Roman" w:hAnsi="Times New Roman" w:cs="Times New Roman"/>
          <w:b/>
          <w:sz w:val="28"/>
          <w:szCs w:val="28"/>
        </w:rPr>
        <w:t>«Химический состав клетки»</w:t>
      </w:r>
      <w:r w:rsidRPr="007323FB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7323FB">
        <w:rPr>
          <w:rFonts w:ascii="Times New Roman" w:hAnsi="Times New Roman" w:cs="Times New Roman"/>
          <w:b/>
          <w:sz w:val="28"/>
          <w:szCs w:val="28"/>
        </w:rPr>
        <w:t>«Движение цитоплазмы»,</w:t>
      </w:r>
      <w:r w:rsidRPr="007323FB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7323FB">
        <w:rPr>
          <w:rFonts w:ascii="Times New Roman" w:hAnsi="Times New Roman" w:cs="Times New Roman"/>
          <w:b/>
          <w:sz w:val="28"/>
          <w:szCs w:val="28"/>
        </w:rPr>
        <w:t>«Движение цитоплазмы», «Органы цветкового растения»</w:t>
      </w:r>
      <w:r w:rsidR="007323FB" w:rsidRPr="007323FB">
        <w:rPr>
          <w:rFonts w:ascii="Times New Roman" w:hAnsi="Times New Roman" w:cs="Times New Roman"/>
          <w:b/>
          <w:sz w:val="28"/>
          <w:szCs w:val="28"/>
        </w:rPr>
        <w:t>, «Животные ткани»</w:t>
      </w:r>
    </w:p>
    <w:p w:rsidR="000E1C2D" w:rsidRPr="00CD1B3B" w:rsidRDefault="000E1C2D" w:rsidP="000E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Многообразие живых организмов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(17 часов)</w:t>
      </w:r>
    </w:p>
    <w:p w:rsidR="007323FB" w:rsidRDefault="000E1C2D" w:rsidP="000E1C2D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Как развивалась жизнь на Земле. Строение и жизнедеятельность бактерий. Грибы. Общая характеристика. Многообразие и значение грибов. Царство растений. Водоросли. Общая характеристика. Лишайники. Мхи. Папоротнико</w:t>
      </w:r>
      <w:r w:rsidRPr="00CD1B3B">
        <w:rPr>
          <w:rFonts w:ascii="Times New Roman" w:hAnsi="Times New Roman" w:cs="Times New Roman"/>
          <w:sz w:val="28"/>
          <w:szCs w:val="28"/>
        </w:rPr>
        <w:softHyphen/>
        <w:t>образные. Плауны. Хвощи. Папоротники. Покрытосеменные (Цветковые) растения. Основные этапы развития растений на Земле. Значение и охрана растений</w:t>
      </w:r>
      <w:r w:rsidR="007323FB">
        <w:rPr>
          <w:rFonts w:ascii="Times New Roman" w:hAnsi="Times New Roman" w:cs="Times New Roman"/>
          <w:sz w:val="28"/>
          <w:szCs w:val="28"/>
        </w:rPr>
        <w:t>.</w:t>
      </w:r>
    </w:p>
    <w:p w:rsidR="000E1C2D" w:rsidRPr="007323FB" w:rsidRDefault="000E1C2D" w:rsidP="000E1C2D">
      <w:pPr>
        <w:rPr>
          <w:rFonts w:ascii="Times New Roman" w:hAnsi="Times New Roman" w:cs="Times New Roman"/>
          <w:b/>
          <w:sz w:val="28"/>
          <w:szCs w:val="28"/>
        </w:rPr>
      </w:pPr>
      <w:r w:rsidRPr="00CD1B3B">
        <w:rPr>
          <w:rStyle w:val="a6"/>
          <w:rFonts w:eastAsiaTheme="minorEastAsia"/>
          <w:sz w:val="28"/>
          <w:szCs w:val="28"/>
        </w:rPr>
        <w:t xml:space="preserve"> </w:t>
      </w:r>
      <w:r w:rsidRPr="007323FB">
        <w:rPr>
          <w:rStyle w:val="a6"/>
          <w:rFonts w:eastAsiaTheme="minorEastAsia"/>
          <w:b/>
          <w:sz w:val="28"/>
          <w:szCs w:val="28"/>
        </w:rPr>
        <w:t>Лабораторная работа</w:t>
      </w:r>
      <w:r w:rsidRPr="007323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23FB" w:rsidRPr="007323FB">
        <w:rPr>
          <w:rFonts w:ascii="Times New Roman" w:hAnsi="Times New Roman" w:cs="Times New Roman"/>
          <w:b/>
          <w:sz w:val="28"/>
          <w:szCs w:val="28"/>
        </w:rPr>
        <w:t xml:space="preserve">«Плесневые грибы», «Дрожжи», </w:t>
      </w:r>
      <w:r w:rsidRPr="007323FB">
        <w:rPr>
          <w:rFonts w:ascii="Times New Roman" w:hAnsi="Times New Roman" w:cs="Times New Roman"/>
          <w:b/>
          <w:sz w:val="28"/>
          <w:szCs w:val="28"/>
        </w:rPr>
        <w:t>«Строение хламидомонады», «Внешнее строение мхов», «Изучение внешнего строения папоротниковидных», «Изучение внешнего строения шишек, хвои и семени голосеменных растений», «Изучение внешнего строения покрытосеменных растений»</w:t>
      </w:r>
    </w:p>
    <w:p w:rsidR="000E1C2D" w:rsidRPr="007323FB" w:rsidRDefault="000E1C2D" w:rsidP="007323FB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  <w:r w:rsidRPr="007323FB">
        <w:rPr>
          <w:rFonts w:ascii="Times New Roman" w:hAnsi="Times New Roman" w:cs="Times New Roman"/>
          <w:b/>
          <w:sz w:val="28"/>
          <w:szCs w:val="28"/>
        </w:rPr>
        <w:t xml:space="preserve"> (34 ч</w:t>
      </w:r>
      <w:r w:rsidR="007323FB" w:rsidRPr="007323FB">
        <w:rPr>
          <w:rFonts w:ascii="Times New Roman" w:hAnsi="Times New Roman" w:cs="Times New Roman"/>
          <w:b/>
          <w:sz w:val="28"/>
          <w:szCs w:val="28"/>
        </w:rPr>
        <w:t>аса)</w:t>
      </w:r>
    </w:p>
    <w:p w:rsidR="000E1C2D" w:rsidRPr="00CD1B3B" w:rsidRDefault="000E1C2D" w:rsidP="000E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Особенности строения цветковых растений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(14 часов)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 xml:space="preserve">Общее знакомство с растительным организмом. Семя. Корень. Корневые системы. Клеточное строение корня. Побег. Почки. Многообразие побегов. </w:t>
      </w:r>
      <w:r w:rsidRPr="00CD1B3B">
        <w:rPr>
          <w:sz w:val="28"/>
          <w:szCs w:val="28"/>
        </w:rPr>
        <w:lastRenderedPageBreak/>
        <w:t>Строение стебля. Лист. Внешнее строение. Клеточное строение листа. Цветок. Соцветия. Плоды</w:t>
      </w:r>
    </w:p>
    <w:p w:rsidR="000E1C2D" w:rsidRPr="007323FB" w:rsidRDefault="000E1C2D" w:rsidP="000E1C2D">
      <w:pPr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Style w:val="a6"/>
          <w:rFonts w:eastAsiaTheme="minorEastAsia"/>
          <w:b/>
          <w:sz w:val="28"/>
          <w:szCs w:val="28"/>
        </w:rPr>
        <w:t>Лабораторные работы:</w:t>
      </w:r>
      <w:r w:rsidRPr="007323FB">
        <w:rPr>
          <w:rFonts w:ascii="Times New Roman" w:hAnsi="Times New Roman" w:cs="Times New Roman"/>
          <w:b/>
          <w:sz w:val="28"/>
          <w:szCs w:val="28"/>
        </w:rPr>
        <w:t xml:space="preserve"> «Строение семян двудольных растений» и «Строение семян однодольных растений», «Строение корневых систем», «Строение корневых волосков и корневого чехлика», «Строение почки», «Строение луковицы», «Строение клубня», «Строение корневища», Внешнее и внутреннее строение стебля», «Внешнее строение листа», «Внутреннее строение листа», «Строение цветка», «Строение соцветий», </w:t>
      </w:r>
      <w:r w:rsidRPr="007323FB">
        <w:rPr>
          <w:rStyle w:val="7"/>
          <w:rFonts w:eastAsiaTheme="minorEastAsia"/>
          <w:b/>
          <w:sz w:val="28"/>
          <w:szCs w:val="28"/>
        </w:rPr>
        <w:t>«Плоды»</w:t>
      </w:r>
    </w:p>
    <w:p w:rsidR="000E1C2D" w:rsidRPr="00CD1B3B" w:rsidRDefault="000E1C2D" w:rsidP="000E1C2D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ab/>
      </w:r>
      <w:r w:rsidRPr="00CD1B3B">
        <w:rPr>
          <w:rFonts w:ascii="Times New Roman" w:hAnsi="Times New Roman" w:cs="Times New Roman"/>
          <w:b/>
          <w:sz w:val="28"/>
          <w:szCs w:val="28"/>
        </w:rPr>
        <w:t>Жизнедеятельность растительного организма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Минеральное (почвенное) питание. Воздушное питание (фотосинтез). Дыхание. Транспорт веществ. Испарение воды. Раздражимость и движение. Выделение. Обмен веществ и энергии. Размножение. Бесполое размножение. Половое размножение покрытосеменных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(цветковых) растений. Рост и развитие растений.</w:t>
      </w:r>
    </w:p>
    <w:p w:rsidR="000E1C2D" w:rsidRPr="007323FB" w:rsidRDefault="000E1C2D" w:rsidP="000E1C2D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  <w:r w:rsidRPr="007323FB">
        <w:rPr>
          <w:rStyle w:val="7"/>
          <w:rFonts w:eastAsiaTheme="minorEastAsia"/>
          <w:b/>
          <w:sz w:val="28"/>
          <w:szCs w:val="28"/>
        </w:rPr>
        <w:t xml:space="preserve"> «Дыхание», </w:t>
      </w:r>
      <w:r w:rsidRPr="007323FB">
        <w:rPr>
          <w:rFonts w:ascii="Times New Roman" w:hAnsi="Times New Roman" w:cs="Times New Roman"/>
          <w:b/>
          <w:sz w:val="28"/>
          <w:szCs w:val="28"/>
        </w:rPr>
        <w:t>«Корневое давление», «Передвижение воды и минеральных веществ», «Передвижение органических веществ», «Испарение воды листьями», «Вегетативное размножение»</w:t>
      </w:r>
    </w:p>
    <w:p w:rsidR="000E1C2D" w:rsidRPr="00CD1B3B" w:rsidRDefault="000E1C2D" w:rsidP="000E1C2D">
      <w:pPr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Классификация цветковых растений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323FB">
        <w:rPr>
          <w:rFonts w:ascii="Times New Roman" w:hAnsi="Times New Roman" w:cs="Times New Roman"/>
          <w:b/>
          <w:sz w:val="28"/>
          <w:szCs w:val="28"/>
        </w:rPr>
        <w:t>( 4</w:t>
      </w:r>
      <w:proofErr w:type="gramEnd"/>
      <w:r w:rsidR="007323FB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Классы цветковых растений Класс Двудольные. Семейства. Крестоцветные, Розоцветные. Класс Двудольные. Семейства Бобовые, Паслёновые, Сложноцветные. Класс Однодольные. Семейства Злаки, Лилейные.</w:t>
      </w:r>
    </w:p>
    <w:p w:rsidR="000E1C2D" w:rsidRPr="00CD1B3B" w:rsidRDefault="000E1C2D" w:rsidP="000E1C2D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 xml:space="preserve">Лабораторная работа: «Признаки растений семейств Крестоцветные, Розоцветные», «Семейства Бобовые, Паслёновые, Сложноцветные», </w:t>
      </w:r>
      <w:r w:rsidRPr="00CD1B3B">
        <w:rPr>
          <w:rStyle w:val="7"/>
          <w:rFonts w:eastAsiaTheme="minorEastAsia"/>
          <w:sz w:val="28"/>
          <w:szCs w:val="28"/>
        </w:rPr>
        <w:t xml:space="preserve">«Семейства Злаки, </w:t>
      </w:r>
      <w:r w:rsidRPr="00CD1B3B">
        <w:rPr>
          <w:rFonts w:ascii="Times New Roman" w:hAnsi="Times New Roman" w:cs="Times New Roman"/>
          <w:sz w:val="28"/>
          <w:szCs w:val="28"/>
        </w:rPr>
        <w:t>Лилейные»</w:t>
      </w:r>
    </w:p>
    <w:p w:rsidR="000E1C2D" w:rsidRPr="00CD1B3B" w:rsidRDefault="000E1C2D" w:rsidP="000E1C2D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ab/>
      </w:r>
      <w:r w:rsidRPr="00CD1B3B">
        <w:rPr>
          <w:rFonts w:ascii="Times New Roman" w:hAnsi="Times New Roman" w:cs="Times New Roman"/>
          <w:b/>
          <w:sz w:val="28"/>
          <w:szCs w:val="28"/>
        </w:rPr>
        <w:t>Растения и окружающая среда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0E1C2D" w:rsidRPr="00CD1B3B" w:rsidRDefault="000E1C2D" w:rsidP="000E1C2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Растительные сообщества. Охрана растительного мира. Растения в искусстве. Растения в мифах, поэзии, литературе и музыке</w:t>
      </w:r>
    </w:p>
    <w:p w:rsidR="000E1C2D" w:rsidRPr="00CD1B3B" w:rsidRDefault="000E1C2D" w:rsidP="000E1C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ab/>
      </w:r>
    </w:p>
    <w:p w:rsidR="000E1C2D" w:rsidRPr="007323FB" w:rsidRDefault="000E1C2D" w:rsidP="000E1C2D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 w:rsidRPr="007323F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323FB" w:rsidRPr="007323FB">
        <w:rPr>
          <w:rFonts w:ascii="Times New Roman" w:hAnsi="Times New Roman" w:cs="Times New Roman"/>
          <w:b/>
          <w:sz w:val="28"/>
          <w:szCs w:val="28"/>
        </w:rPr>
        <w:t>68 часов)</w:t>
      </w:r>
    </w:p>
    <w:p w:rsidR="000E1C2D" w:rsidRPr="00CD1B3B" w:rsidRDefault="000E1C2D" w:rsidP="000E1C2D">
      <w:pPr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Зоология — наука о животных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0E1C2D" w:rsidRPr="007323FB" w:rsidRDefault="000E1C2D" w:rsidP="007323FB">
      <w:pPr>
        <w:rPr>
          <w:sz w:val="24"/>
          <w:szCs w:val="24"/>
        </w:rPr>
      </w:pPr>
      <w:r w:rsidRPr="00CD1B3B">
        <w:rPr>
          <w:rFonts w:ascii="Times New Roman" w:hAnsi="Times New Roman" w:cs="Times New Roman"/>
          <w:sz w:val="28"/>
          <w:szCs w:val="28"/>
        </w:rPr>
        <w:t>Что изучает зоология?  Строение тела животного. Место животных в природе и жизни человека.</w:t>
      </w:r>
      <w:r w:rsidR="007323FB" w:rsidRPr="007323FB">
        <w:rPr>
          <w:sz w:val="24"/>
          <w:szCs w:val="24"/>
        </w:rPr>
        <w:t xml:space="preserve"> </w:t>
      </w:r>
      <w:r w:rsidR="007323FB">
        <w:rPr>
          <w:sz w:val="24"/>
          <w:szCs w:val="24"/>
        </w:rPr>
        <w:t xml:space="preserve">Экскурсия №1: « </w:t>
      </w:r>
      <w:r w:rsidR="007323FB" w:rsidRPr="007323FB">
        <w:rPr>
          <w:rFonts w:ascii="Times New Roman" w:hAnsi="Times New Roman" w:cs="Times New Roman"/>
          <w:sz w:val="28"/>
          <w:szCs w:val="28"/>
        </w:rPr>
        <w:t>Осенние явления в жизни животных».</w:t>
      </w:r>
    </w:p>
    <w:p w:rsidR="000E1C2D" w:rsidRPr="00CD1B3B" w:rsidRDefault="000E1C2D" w:rsidP="000E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Многообразие животного мира: беспозвоночные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(25 часов)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rStyle w:val="2pt"/>
          <w:sz w:val="28"/>
          <w:szCs w:val="28"/>
        </w:rPr>
        <w:lastRenderedPageBreak/>
        <w:t>Простейшие.</w:t>
      </w:r>
      <w:r w:rsidRPr="00CD1B3B">
        <w:rPr>
          <w:sz w:val="28"/>
          <w:szCs w:val="28"/>
        </w:rPr>
        <w:t xml:space="preserve"> Общая характеристика простейших. Корненожки и жгутиковые. Образ жизни и строение инфузорий. Значение простейших. 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rStyle w:val="2pt"/>
          <w:sz w:val="28"/>
          <w:szCs w:val="28"/>
        </w:rPr>
        <w:t>Первые многоклеточные — кишечнополостные и губки</w:t>
      </w:r>
      <w:r w:rsidRPr="00CD1B3B">
        <w:rPr>
          <w:sz w:val="28"/>
          <w:szCs w:val="28"/>
        </w:rPr>
        <w:t xml:space="preserve"> Общая характеристика многоклеточных животных. Тип Кишечнополостные. Многообразие и значение кишечнополостных. 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rStyle w:val="2pt"/>
          <w:sz w:val="28"/>
          <w:szCs w:val="28"/>
        </w:rPr>
        <w:t>Черви.</w:t>
      </w:r>
      <w:r w:rsidRPr="00CD1B3B">
        <w:rPr>
          <w:sz w:val="28"/>
          <w:szCs w:val="28"/>
        </w:rPr>
        <w:t xml:space="preserve"> Общая характеристика червей. Тип Плоские черви: ресничные черви. Паразитические плоские черви — сосальщики и ленточные черви. Тип Круглые черви. Тип Кольчатые черви: общая характеристика. Многообразие кольчатых червей.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rStyle w:val="2pt"/>
          <w:sz w:val="28"/>
          <w:szCs w:val="28"/>
        </w:rPr>
        <w:t>Тип Членистоногие.</w:t>
      </w:r>
      <w:r w:rsidRPr="00CD1B3B">
        <w:rPr>
          <w:sz w:val="28"/>
          <w:szCs w:val="28"/>
        </w:rPr>
        <w:t xml:space="preserve"> Основные черты членистоногих. Класс Ракообразные. Класс Паукообразные. Класс Насекомые. Общая характеристика. Многообразие насекомых. Значение насекомых.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rStyle w:val="2pt"/>
          <w:sz w:val="28"/>
          <w:szCs w:val="28"/>
        </w:rPr>
        <w:t>Тип Моллюски, или Мягкотелые.</w:t>
      </w:r>
      <w:r w:rsidRPr="00CD1B3B">
        <w:rPr>
          <w:sz w:val="28"/>
          <w:szCs w:val="28"/>
        </w:rPr>
        <w:t xml:space="preserve"> Образ жизни и строение моллюсков. Многообразие моллюсков. Их роль в природе и жизни человека.</w:t>
      </w:r>
    </w:p>
    <w:p w:rsidR="000E1C2D" w:rsidRPr="007323FB" w:rsidRDefault="007323FB" w:rsidP="000E1C2D">
      <w:pPr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Style w:val="a6"/>
          <w:rFonts w:eastAsiaTheme="minorEastAsia"/>
          <w:b/>
          <w:sz w:val="28"/>
          <w:szCs w:val="28"/>
        </w:rPr>
        <w:t>Практическая работа</w:t>
      </w:r>
      <w:r w:rsidR="000E1C2D" w:rsidRPr="007323FB">
        <w:rPr>
          <w:rStyle w:val="a6"/>
          <w:rFonts w:eastAsiaTheme="minorEastAsia"/>
          <w:b/>
          <w:sz w:val="28"/>
          <w:szCs w:val="28"/>
        </w:rPr>
        <w:t>:</w:t>
      </w:r>
      <w:r w:rsidR="000E1C2D" w:rsidRPr="007323FB">
        <w:rPr>
          <w:rFonts w:ascii="Times New Roman" w:hAnsi="Times New Roman" w:cs="Times New Roman"/>
          <w:b/>
          <w:sz w:val="28"/>
          <w:szCs w:val="28"/>
        </w:rPr>
        <w:t xml:space="preserve"> «Изучение строения и передвижения одноклеточных животных», «Изучение внешнего строения, движения, раздражимости дождевого червя», «Изучение внешнего строения насекомых», «Изучение типов развития насекомых», «Изучение внешнего строения раковин моллюсков»</w:t>
      </w:r>
    </w:p>
    <w:p w:rsidR="000E1C2D" w:rsidRPr="00CD1B3B" w:rsidRDefault="000E1C2D" w:rsidP="000E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Многообразие животного мира: позвоночные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(23 часа)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rStyle w:val="2pt"/>
          <w:sz w:val="28"/>
          <w:szCs w:val="28"/>
        </w:rPr>
        <w:t>Тип Хордовые: бесчерепные, рыбы.</w:t>
      </w:r>
      <w:r w:rsidRPr="00CD1B3B">
        <w:rPr>
          <w:sz w:val="28"/>
          <w:szCs w:val="28"/>
        </w:rPr>
        <w:t xml:space="preserve"> Особенности строения хордовых животных. Низшие хордовые. Строение и жизнедеятельность рыб. Многообразие рыб. Значение рыб. 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rStyle w:val="2pt"/>
          <w:sz w:val="28"/>
          <w:szCs w:val="28"/>
        </w:rPr>
        <w:t>Тип Хордовые: земноводные и пресмыкающиеся.</w:t>
      </w:r>
      <w:r w:rsidRPr="00CD1B3B">
        <w:rPr>
          <w:sz w:val="28"/>
          <w:szCs w:val="28"/>
        </w:rPr>
        <w:t xml:space="preserve"> Класс Земноводные, или Амфибии. Класс Пресмыкающиеся, или Рептилии.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rStyle w:val="2pt"/>
          <w:sz w:val="28"/>
          <w:szCs w:val="28"/>
        </w:rPr>
        <w:t>Тип Хордовые: птицы и млекопитающие.</w:t>
      </w:r>
      <w:r w:rsidRPr="00CD1B3B">
        <w:rPr>
          <w:sz w:val="28"/>
          <w:szCs w:val="28"/>
        </w:rPr>
        <w:t xml:space="preserve"> Особенности строения птиц. Размножение и развитие птиц. Значение птиц. Особенности строения млекопитающих. Размножение и сезонные явления в жизни млекопитающих. Классификация млекопитающих. Отряды плацентарных млекопитающих. Человек и млекопитающие.</w:t>
      </w:r>
    </w:p>
    <w:p w:rsidR="000E1C2D" w:rsidRPr="007323FB" w:rsidRDefault="000E1C2D" w:rsidP="000E1C2D">
      <w:pPr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Style w:val="a6"/>
          <w:rFonts w:eastAsiaTheme="minorEastAsia"/>
          <w:b/>
          <w:sz w:val="28"/>
          <w:szCs w:val="28"/>
        </w:rPr>
        <w:t>Лабораторная работа:</w:t>
      </w:r>
      <w:r w:rsidRPr="007323FB">
        <w:rPr>
          <w:rFonts w:ascii="Times New Roman" w:hAnsi="Times New Roman" w:cs="Times New Roman"/>
          <w:b/>
          <w:sz w:val="28"/>
          <w:szCs w:val="28"/>
        </w:rPr>
        <w:t xml:space="preserve"> «Изучение внешнего строения и передвижения рыб», «Изучение внешнего строения и перьевого покрова птиц», «Изучение внешнего строения, скелета и зубов млекопитающих»</w:t>
      </w:r>
    </w:p>
    <w:p w:rsidR="000E1C2D" w:rsidRPr="00CD1B3B" w:rsidRDefault="000E1C2D" w:rsidP="000E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Эволюция и экология животных. Животные в человеческой культуре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(15 часов)</w:t>
      </w:r>
    </w:p>
    <w:p w:rsidR="000E1C2D" w:rsidRPr="00CD1B3B" w:rsidRDefault="000E1C2D" w:rsidP="000E1C2D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Роль животных в природных сообществах. Основные этапы развития животного мира на Земле. Значение животных в искусстве и научно- технических открытиях</w:t>
      </w:r>
      <w:r w:rsidR="00732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23FB">
        <w:rPr>
          <w:rFonts w:ascii="Times New Roman" w:hAnsi="Times New Roman" w:cs="Times New Roman"/>
          <w:sz w:val="28"/>
          <w:szCs w:val="28"/>
        </w:rPr>
        <w:t>Экскурсия :</w:t>
      </w:r>
      <w:proofErr w:type="gramEnd"/>
      <w:r w:rsidR="007323FB">
        <w:rPr>
          <w:rFonts w:ascii="Times New Roman" w:hAnsi="Times New Roman" w:cs="Times New Roman"/>
          <w:sz w:val="28"/>
          <w:szCs w:val="28"/>
        </w:rPr>
        <w:t xml:space="preserve"> «Весенние явления в жизни животных».</w:t>
      </w:r>
    </w:p>
    <w:p w:rsidR="000E1C2D" w:rsidRPr="007323FB" w:rsidRDefault="000E1C2D" w:rsidP="007323FB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Fonts w:ascii="Times New Roman" w:hAnsi="Times New Roman" w:cs="Times New Roman"/>
          <w:b/>
          <w:bCs/>
          <w:sz w:val="28"/>
          <w:szCs w:val="28"/>
        </w:rPr>
        <w:t xml:space="preserve">8 класс </w:t>
      </w:r>
      <w:r w:rsidRPr="007323FB">
        <w:rPr>
          <w:rFonts w:ascii="Times New Roman" w:hAnsi="Times New Roman" w:cs="Times New Roman"/>
          <w:b/>
          <w:sz w:val="28"/>
          <w:szCs w:val="28"/>
        </w:rPr>
        <w:t xml:space="preserve"> (68 ч</w:t>
      </w:r>
      <w:r w:rsidR="007323FB" w:rsidRPr="007323FB">
        <w:rPr>
          <w:rFonts w:ascii="Times New Roman" w:hAnsi="Times New Roman" w:cs="Times New Roman"/>
          <w:b/>
          <w:sz w:val="28"/>
          <w:szCs w:val="28"/>
        </w:rPr>
        <w:t>асов)</w:t>
      </w:r>
    </w:p>
    <w:p w:rsidR="000E1C2D" w:rsidRPr="00CD1B3B" w:rsidRDefault="000E1C2D" w:rsidP="000E1C2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lastRenderedPageBreak/>
        <w:t>Место человека в системе органического мира</w:t>
      </w:r>
      <w:r w:rsidR="007323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323FB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="007323F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E1C2D" w:rsidRPr="00CD1B3B" w:rsidRDefault="000E1C2D" w:rsidP="000E1C2D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Науки, изучающие организм человека. Систематическое положение человека. Эволюция человека. Расы современного человека. Общий обзор организма человека. Ткани.</w:t>
      </w:r>
    </w:p>
    <w:p w:rsidR="00CD1B3B" w:rsidRPr="007323FB" w:rsidRDefault="000E1C2D" w:rsidP="000E1C2D">
      <w:pPr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Style w:val="a6"/>
          <w:rFonts w:eastAsiaTheme="minorEastAsia"/>
          <w:b/>
          <w:sz w:val="28"/>
          <w:szCs w:val="28"/>
        </w:rPr>
        <w:t>Лабораторная работа</w:t>
      </w:r>
      <w:r w:rsidRPr="007323FB">
        <w:rPr>
          <w:rFonts w:ascii="Times New Roman" w:hAnsi="Times New Roman" w:cs="Times New Roman"/>
          <w:b/>
          <w:sz w:val="28"/>
          <w:szCs w:val="28"/>
        </w:rPr>
        <w:t xml:space="preserve"> «Выявление особенностей строения клеток разных тканей»</w:t>
      </w:r>
    </w:p>
    <w:p w:rsidR="00CD1B3B" w:rsidRPr="00CD1B3B" w:rsidRDefault="00CD1B3B" w:rsidP="00CD1B3B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Физиологические системы органов человека</w:t>
      </w:r>
      <w:r w:rsidR="00FA10E3">
        <w:rPr>
          <w:rFonts w:ascii="Times New Roman" w:hAnsi="Times New Roman" w:cs="Times New Roman"/>
          <w:b/>
          <w:sz w:val="28"/>
          <w:szCs w:val="28"/>
        </w:rPr>
        <w:t xml:space="preserve"> (60 часов)</w:t>
      </w:r>
    </w:p>
    <w:p w:rsidR="00CD1B3B" w:rsidRPr="00CD1B3B" w:rsidRDefault="00CD1B3B" w:rsidP="00CD1B3B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Регуляция функций организма. Строение и функции нервной системы. Строение и функции спинного мозга. Вегетативная нервная система. Строение и функции головного мозга. Нарушения в работе нервной системы и их предупреждение. Строение и функции желёз внутренней секреции. Нарушения работы эндокринной системы и их предупреждение.</w:t>
      </w:r>
    </w:p>
    <w:p w:rsidR="00CD1B3B" w:rsidRPr="007323FB" w:rsidRDefault="00CD1B3B" w:rsidP="00CD1B3B">
      <w:pPr>
        <w:rPr>
          <w:rFonts w:ascii="Times New Roman" w:hAnsi="Times New Roman" w:cs="Times New Roman"/>
          <w:b/>
          <w:sz w:val="28"/>
          <w:szCs w:val="28"/>
        </w:rPr>
      </w:pPr>
      <w:r w:rsidRPr="007323FB">
        <w:rPr>
          <w:rStyle w:val="a6"/>
          <w:rFonts w:eastAsiaTheme="minorEastAsia"/>
          <w:b/>
          <w:sz w:val="28"/>
          <w:szCs w:val="28"/>
        </w:rPr>
        <w:t>Лабораторная работа</w:t>
      </w:r>
      <w:r w:rsidRPr="007323FB">
        <w:rPr>
          <w:rFonts w:ascii="Times New Roman" w:hAnsi="Times New Roman" w:cs="Times New Roman"/>
          <w:b/>
          <w:sz w:val="28"/>
          <w:szCs w:val="28"/>
        </w:rPr>
        <w:t xml:space="preserve"> «Изучение строения головного мозга»</w:t>
      </w:r>
    </w:p>
    <w:p w:rsidR="00CD1B3B" w:rsidRPr="00CD1B3B" w:rsidRDefault="00CD1B3B" w:rsidP="00CD1B3B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Строение сенсорных систем (анализаторов) и их значение. Зрительный анализатор. Строение глаза. Восприятие зрительной информации. Нарушения работы органов зрения и их предупреждение. Слуховой анализатор. Строение и работа органа слуха. Орган равновесия. Нарушения работы органов слуха и равновесия и их предупреждение. Кожно-мышечная чувствительность. Обонятельный и вкусовой анализаторы.</w:t>
      </w:r>
    </w:p>
    <w:p w:rsidR="00CD1B3B" w:rsidRPr="00FA10E3" w:rsidRDefault="00CD1B3B" w:rsidP="00CD1B3B">
      <w:pPr>
        <w:rPr>
          <w:rFonts w:ascii="Times New Roman" w:hAnsi="Times New Roman" w:cs="Times New Roman"/>
          <w:b/>
          <w:sz w:val="28"/>
          <w:szCs w:val="28"/>
        </w:rPr>
      </w:pPr>
      <w:r w:rsidRPr="00FA10E3">
        <w:rPr>
          <w:rStyle w:val="a6"/>
          <w:rFonts w:eastAsiaTheme="minorEastAsia"/>
          <w:b/>
          <w:sz w:val="28"/>
          <w:szCs w:val="28"/>
        </w:rPr>
        <w:t>Лабораторная работа</w:t>
      </w:r>
      <w:r w:rsidRPr="00FA10E3">
        <w:rPr>
          <w:rFonts w:ascii="Times New Roman" w:hAnsi="Times New Roman" w:cs="Times New Roman"/>
          <w:b/>
          <w:sz w:val="28"/>
          <w:szCs w:val="28"/>
        </w:rPr>
        <w:t xml:space="preserve"> «Изучение строения и работы органа зрения»</w:t>
      </w:r>
    </w:p>
    <w:p w:rsidR="00CD1B3B" w:rsidRPr="00CD1B3B" w:rsidRDefault="00CD1B3B" w:rsidP="00CD1B3B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Строение и функции скелета человека. Строение костей. Соединения костей. Строение и функции мышц. Нарушения и гигиена опорно- двигательной систем.</w:t>
      </w:r>
    </w:p>
    <w:p w:rsidR="00CD1B3B" w:rsidRPr="00FA10E3" w:rsidRDefault="00CD1B3B" w:rsidP="00CD1B3B">
      <w:pPr>
        <w:rPr>
          <w:rFonts w:ascii="Times New Roman" w:hAnsi="Times New Roman" w:cs="Times New Roman"/>
          <w:b/>
          <w:sz w:val="28"/>
          <w:szCs w:val="28"/>
        </w:rPr>
      </w:pPr>
      <w:r w:rsidRPr="00FA10E3">
        <w:rPr>
          <w:rStyle w:val="a6"/>
          <w:rFonts w:eastAsiaTheme="minorEastAsia"/>
          <w:b/>
          <w:sz w:val="28"/>
          <w:szCs w:val="28"/>
        </w:rPr>
        <w:t>Лабораторная работа</w:t>
      </w:r>
      <w:r w:rsidRPr="00FA10E3">
        <w:rPr>
          <w:rFonts w:ascii="Times New Roman" w:hAnsi="Times New Roman" w:cs="Times New Roman"/>
          <w:b/>
          <w:sz w:val="28"/>
          <w:szCs w:val="28"/>
        </w:rPr>
        <w:t xml:space="preserve"> «Выявление особенностей строения позвонков», «Выявление плоскостопия и нарушений осанки» (выполняется дома)</w:t>
      </w:r>
    </w:p>
    <w:p w:rsidR="00CD1B3B" w:rsidRPr="00CD1B3B" w:rsidRDefault="00CD1B3B" w:rsidP="00CD1B3B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Состав и функции внутренней среды организма. Кровь и её функции. Форменные элементы крови. Виды иммунитета. Нарушения иммунитета. Свёртывание крови. Группы крови.</w:t>
      </w:r>
    </w:p>
    <w:p w:rsidR="00CD1B3B" w:rsidRPr="00FA10E3" w:rsidRDefault="00CD1B3B" w:rsidP="00CD1B3B">
      <w:pPr>
        <w:rPr>
          <w:rFonts w:ascii="Times New Roman" w:hAnsi="Times New Roman" w:cs="Times New Roman"/>
          <w:b/>
          <w:sz w:val="28"/>
          <w:szCs w:val="28"/>
        </w:rPr>
      </w:pPr>
      <w:r w:rsidRPr="00FA10E3">
        <w:rPr>
          <w:rStyle w:val="a6"/>
          <w:rFonts w:eastAsiaTheme="minorEastAsia"/>
          <w:b/>
          <w:sz w:val="28"/>
          <w:szCs w:val="28"/>
        </w:rPr>
        <w:t>Лабораторная работа</w:t>
      </w:r>
      <w:r w:rsidRPr="00FA10E3">
        <w:rPr>
          <w:rFonts w:ascii="Times New Roman" w:hAnsi="Times New Roman" w:cs="Times New Roman"/>
          <w:b/>
          <w:sz w:val="28"/>
          <w:szCs w:val="28"/>
        </w:rPr>
        <w:t xml:space="preserve"> «Сравнение микроскопического строения крови человека и лягушки»</w:t>
      </w:r>
    </w:p>
    <w:p w:rsidR="00CD1B3B" w:rsidRPr="00CD1B3B" w:rsidRDefault="00CD1B3B" w:rsidP="00CD1B3B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Строение и работа сердца. Регуляция работы сердца. Движение крови и лимфы в организме. Гигиена сердечно-сосудистой системы и первая помощь при кровотечениях.</w:t>
      </w:r>
    </w:p>
    <w:p w:rsidR="00CD1B3B" w:rsidRPr="00FA10E3" w:rsidRDefault="00CD1B3B" w:rsidP="00CD1B3B">
      <w:pPr>
        <w:rPr>
          <w:rFonts w:ascii="Times New Roman" w:hAnsi="Times New Roman" w:cs="Times New Roman"/>
          <w:b/>
          <w:sz w:val="28"/>
          <w:szCs w:val="28"/>
        </w:rPr>
      </w:pPr>
      <w:r w:rsidRPr="00FA10E3">
        <w:rPr>
          <w:rStyle w:val="a6"/>
          <w:rFonts w:eastAsiaTheme="minorEastAsia"/>
          <w:b/>
          <w:sz w:val="28"/>
          <w:szCs w:val="28"/>
        </w:rPr>
        <w:t>Лабораторные работы</w:t>
      </w:r>
      <w:r w:rsidRPr="00FA10E3">
        <w:rPr>
          <w:rFonts w:ascii="Times New Roman" w:hAnsi="Times New Roman" w:cs="Times New Roman"/>
          <w:b/>
          <w:sz w:val="28"/>
          <w:szCs w:val="28"/>
        </w:rPr>
        <w:t xml:space="preserve"> «Подсчёт пульса до и после дозированной нагрузки», «Измерение кровеносного давления с помощью автоматического прибора»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Строение органов дыхания. Газообмен в лёгких и тканях. Дыхательные движения. Заболевания органов дыхания и их гигиена</w:t>
      </w:r>
    </w:p>
    <w:p w:rsidR="00CD1B3B" w:rsidRPr="00CD1B3B" w:rsidRDefault="00CD1B3B" w:rsidP="00CD1B3B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lastRenderedPageBreak/>
        <w:t>Питание и пищеварение. Органы пищеварительной системы. Пищеварение в ротовой полости. Пищеварение в желудке и кишечнике. Всасывание питательных веществ. Регуляция пищеварения. Нарушения работы пищеварительной системы и их профилактика.</w:t>
      </w:r>
    </w:p>
    <w:p w:rsidR="00CD1B3B" w:rsidRPr="00FA10E3" w:rsidRDefault="00CD1B3B" w:rsidP="00CD1B3B">
      <w:pPr>
        <w:rPr>
          <w:rFonts w:ascii="Times New Roman" w:hAnsi="Times New Roman" w:cs="Times New Roman"/>
          <w:b/>
          <w:sz w:val="28"/>
          <w:szCs w:val="28"/>
        </w:rPr>
      </w:pPr>
      <w:r w:rsidRPr="00FA10E3">
        <w:rPr>
          <w:rFonts w:ascii="Times New Roman" w:hAnsi="Times New Roman" w:cs="Times New Roman"/>
          <w:b/>
          <w:sz w:val="28"/>
          <w:szCs w:val="28"/>
        </w:rPr>
        <w:t>Лабораторная работа «Изучение внешнего строения зубов»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Понятие об обмене веществ. Обмен белков, углеводов и жиров. Обмен воды и минеральных солей. Витамины и их роль в организме. Регуляция обмена веществ. Нарушение обмена веществ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Строение и функции кожи. Терморегуляция. Гигиена кожи. Кожные заболевания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Выделение. Строение и функции мочевыделительной системы. Образование мочи. Заболевания органов мочевыделительной системы и их профилактика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Женская и мужская репродуктивная (половая) система. Внутриутробное развитие. Рост и развитие ребёнка после рождения. Наследование признаков. Наследственные болезни и их предупреждение. Врождённые заболевания. Инфекции, передающиеся половым путём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 xml:space="preserve">Учение о высшей нервной деятельности И. </w:t>
      </w:r>
      <w:proofErr w:type="spellStart"/>
      <w:r w:rsidRPr="00CD1B3B">
        <w:rPr>
          <w:rFonts w:ascii="Times New Roman" w:hAnsi="Times New Roman" w:cs="Times New Roman"/>
          <w:sz w:val="28"/>
          <w:szCs w:val="28"/>
        </w:rPr>
        <w:t>М.Сеченова</w:t>
      </w:r>
      <w:proofErr w:type="spellEnd"/>
      <w:r w:rsidRPr="00CD1B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1B3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D1B3B">
        <w:rPr>
          <w:rFonts w:ascii="Times New Roman" w:hAnsi="Times New Roman" w:cs="Times New Roman"/>
          <w:sz w:val="28"/>
          <w:szCs w:val="28"/>
        </w:rPr>
        <w:t>. П. Павлова. Образование и торможение условных рефлексов. Сон и бодрствование. Значение сна. Особенности психики человека. Мышление. Память и обучение. Эмоции. Темперамент и характер. Цель, мотивы и потребности деятельности человека</w:t>
      </w:r>
    </w:p>
    <w:p w:rsidR="00CD1B3B" w:rsidRPr="00CD1B3B" w:rsidRDefault="00CD1B3B" w:rsidP="00CD1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>Человек и его здоровье</w:t>
      </w:r>
      <w:r w:rsidR="00FA10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10E3">
        <w:rPr>
          <w:rFonts w:ascii="Times New Roman" w:hAnsi="Times New Roman" w:cs="Times New Roman"/>
          <w:b/>
          <w:sz w:val="28"/>
          <w:szCs w:val="28"/>
        </w:rPr>
        <w:t>( 3</w:t>
      </w:r>
      <w:proofErr w:type="gramEnd"/>
      <w:r w:rsidR="00FA10E3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Здоровье человека и здоровый образ жизни. Человек и окружающая среда</w:t>
      </w:r>
    </w:p>
    <w:p w:rsidR="00CD1B3B" w:rsidRPr="00FA10E3" w:rsidRDefault="00CD1B3B" w:rsidP="00CD1B3B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E3">
        <w:rPr>
          <w:rFonts w:ascii="Times New Roman" w:hAnsi="Times New Roman" w:cs="Times New Roman"/>
          <w:b/>
          <w:sz w:val="28"/>
          <w:szCs w:val="28"/>
        </w:rPr>
        <w:t>9 класс (68 часов)</w:t>
      </w:r>
    </w:p>
    <w:p w:rsidR="000E1C2D" w:rsidRPr="00CD1B3B" w:rsidRDefault="00CD1B3B" w:rsidP="00CD1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proofErr w:type="gramStart"/>
      <w:r w:rsidRPr="00CD1B3B"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Pr="00CD1B3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>Признаки живого. Биологические науки. Методы биологии. Уровни организации живой природы. Роль биологии в формировании картины мира</w:t>
      </w:r>
    </w:p>
    <w:p w:rsidR="00CD1B3B" w:rsidRPr="00CD1B3B" w:rsidRDefault="00CD1B3B" w:rsidP="00CD1B3B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ab/>
      </w:r>
      <w:r w:rsidRPr="00CD1B3B">
        <w:rPr>
          <w:rFonts w:ascii="Times New Roman" w:hAnsi="Times New Roman" w:cs="Times New Roman"/>
          <w:b/>
          <w:sz w:val="28"/>
          <w:szCs w:val="28"/>
        </w:rPr>
        <w:t xml:space="preserve">Клетка </w:t>
      </w:r>
      <w:proofErr w:type="gramStart"/>
      <w:r w:rsidRPr="00CD1B3B">
        <w:rPr>
          <w:rFonts w:ascii="Times New Roman" w:hAnsi="Times New Roman" w:cs="Times New Roman"/>
          <w:b/>
          <w:sz w:val="28"/>
          <w:szCs w:val="28"/>
        </w:rPr>
        <w:t>( 11</w:t>
      </w:r>
      <w:proofErr w:type="gramEnd"/>
      <w:r w:rsidRPr="00CD1B3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D1B3B" w:rsidRPr="00CD1B3B" w:rsidRDefault="00CD1B3B" w:rsidP="00CD1B3B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>Клеточная теория. Единство живой природы. Строение клетки. Многообразие клеток. Обмен веществ и энергии в клетке. Деление клетки — основа размножения, роста и развития организма. Нарушения строения и функций клеток — основа заболеваний.</w:t>
      </w:r>
    </w:p>
    <w:p w:rsidR="00CD1B3B" w:rsidRPr="00CD1B3B" w:rsidRDefault="00CD1B3B" w:rsidP="00CD1B3B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CD1B3B">
        <w:rPr>
          <w:rStyle w:val="a6"/>
          <w:rFonts w:eastAsiaTheme="minorEastAsia"/>
          <w:sz w:val="28"/>
          <w:szCs w:val="28"/>
        </w:rPr>
        <w:t>Лабораторная работа</w:t>
      </w:r>
      <w:r w:rsidRPr="00CD1B3B">
        <w:rPr>
          <w:rFonts w:ascii="Times New Roman" w:hAnsi="Times New Roman" w:cs="Times New Roman"/>
          <w:sz w:val="28"/>
          <w:szCs w:val="28"/>
        </w:rPr>
        <w:t xml:space="preserve"> «Изучение строения клеток и тканей растений и животных на готовых микропрепаратах»</w:t>
      </w:r>
    </w:p>
    <w:p w:rsidR="00CD1B3B" w:rsidRPr="00CD1B3B" w:rsidRDefault="00CD1B3B" w:rsidP="00CD1B3B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b/>
          <w:sz w:val="28"/>
          <w:szCs w:val="28"/>
        </w:rPr>
        <w:lastRenderedPageBreak/>
        <w:t>Организм (23 часа)</w:t>
      </w:r>
    </w:p>
    <w:p w:rsidR="00CD1B3B" w:rsidRPr="00CD1B3B" w:rsidRDefault="00CD1B3B" w:rsidP="00CD1B3B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 xml:space="preserve">Неклеточные формы жизни: вирусы. Клеточные формы жизни. Химический состав организма: химические элементы, неорганические вещества, органические вещества (белки, липиды, углеводы). Химический состав организма: органические вещества (нуклеиновые кислоты и АТФ). Обмен веществ и энергии в организме: пластический обмен (фотосинтез, синтез белка). Обмен веществ и энергии в организме: энергетический обмен. Транспорт веществ в организме. Удаление из организма конечных продуктов обмена веществ. Опора и движение организмов. Регуляция функций у различных организмов. Бесполое размножение. Половое размножение. Рост и </w:t>
      </w:r>
    </w:p>
    <w:p w:rsidR="00CD1B3B" w:rsidRPr="00CD1B3B" w:rsidRDefault="00CD1B3B" w:rsidP="00CD1B3B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CD1B3B">
        <w:rPr>
          <w:sz w:val="28"/>
          <w:szCs w:val="28"/>
        </w:rPr>
        <w:t xml:space="preserve">разнообразие как основа устойчивости биосферы. Современные экологические проблемы, их влияние на жизнь каждого из нас. Пути решения экологических проблем развитие организмов. Наследственность и изменчивость — общие свойства живых организмов. Закономерности изменчивости. </w:t>
      </w:r>
      <w:proofErr w:type="spellStart"/>
      <w:r w:rsidRPr="00CD1B3B">
        <w:rPr>
          <w:sz w:val="28"/>
          <w:szCs w:val="28"/>
        </w:rPr>
        <w:t>Модификационная</w:t>
      </w:r>
      <w:proofErr w:type="spellEnd"/>
      <w:r w:rsidRPr="00CD1B3B">
        <w:rPr>
          <w:sz w:val="28"/>
          <w:szCs w:val="28"/>
        </w:rPr>
        <w:t xml:space="preserve"> изменчивость. Наследственная изменчивость.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Style w:val="a6"/>
          <w:rFonts w:eastAsiaTheme="minorEastAsia"/>
          <w:sz w:val="28"/>
          <w:szCs w:val="28"/>
        </w:rPr>
        <w:t>Лабораторная работа</w:t>
      </w:r>
      <w:r w:rsidRPr="00CD1B3B">
        <w:rPr>
          <w:rFonts w:ascii="Times New Roman" w:hAnsi="Times New Roman" w:cs="Times New Roman"/>
          <w:sz w:val="28"/>
          <w:szCs w:val="28"/>
        </w:rPr>
        <w:t xml:space="preserve"> «Выявление изменчивости. Построение вариационной кривой»</w:t>
      </w:r>
    </w:p>
    <w:p w:rsidR="00CD1B3B" w:rsidRPr="00CD1B3B" w:rsidRDefault="00CD1B3B" w:rsidP="00CD1B3B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ab/>
      </w:r>
      <w:r w:rsidRPr="00CD1B3B">
        <w:rPr>
          <w:rFonts w:ascii="Times New Roman" w:hAnsi="Times New Roman" w:cs="Times New Roman"/>
          <w:b/>
          <w:sz w:val="28"/>
          <w:szCs w:val="28"/>
        </w:rPr>
        <w:t>Вид (12 часов)</w:t>
      </w:r>
    </w:p>
    <w:p w:rsidR="00CD1B3B" w:rsidRP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 xml:space="preserve">Развитие биологии в </w:t>
      </w:r>
      <w:proofErr w:type="gramStart"/>
      <w:r w:rsidRPr="00CD1B3B">
        <w:rPr>
          <w:rFonts w:ascii="Times New Roman" w:hAnsi="Times New Roman" w:cs="Times New Roman"/>
          <w:sz w:val="28"/>
          <w:szCs w:val="28"/>
        </w:rPr>
        <w:t>до дарвиновский период</w:t>
      </w:r>
      <w:proofErr w:type="gramEnd"/>
      <w:r w:rsidRPr="00CD1B3B">
        <w:rPr>
          <w:rFonts w:ascii="Times New Roman" w:hAnsi="Times New Roman" w:cs="Times New Roman"/>
          <w:sz w:val="28"/>
          <w:szCs w:val="28"/>
        </w:rPr>
        <w:t>. Чарлз Дарвин — основоположник учения об эволюции. Вид как основная систематическая категория живого. Признаки вида. Популяция как структурная единица вида. Популяция как единица эволюции. Основные движущие силы эволюции в природе. Основные результаты эволюции. Усложнение организации растений в процессе эволюции. Усложнение организации животных в процессе эволюции.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</w:t>
      </w:r>
    </w:p>
    <w:p w:rsidR="00CD1B3B" w:rsidRPr="00CD1B3B" w:rsidRDefault="00CD1B3B" w:rsidP="00CD1B3B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B3B">
        <w:rPr>
          <w:rFonts w:ascii="Times New Roman" w:hAnsi="Times New Roman" w:cs="Times New Roman"/>
          <w:b/>
          <w:sz w:val="28"/>
          <w:szCs w:val="28"/>
        </w:rPr>
        <w:t>Экосистема  (</w:t>
      </w:r>
      <w:proofErr w:type="gramEnd"/>
      <w:r w:rsidRPr="00CD1B3B">
        <w:rPr>
          <w:rFonts w:ascii="Times New Roman" w:hAnsi="Times New Roman" w:cs="Times New Roman"/>
          <w:b/>
          <w:sz w:val="28"/>
          <w:szCs w:val="28"/>
        </w:rPr>
        <w:t xml:space="preserve"> 20 часов)</w:t>
      </w:r>
    </w:p>
    <w:p w:rsidR="00CD1B3B" w:rsidRDefault="00CD1B3B" w:rsidP="00CD1B3B">
      <w:pPr>
        <w:rPr>
          <w:rFonts w:ascii="Times New Roman" w:hAnsi="Times New Roman" w:cs="Times New Roman"/>
          <w:sz w:val="28"/>
          <w:szCs w:val="28"/>
        </w:rPr>
      </w:pPr>
      <w:r w:rsidRPr="00CD1B3B">
        <w:rPr>
          <w:rFonts w:ascii="Times New Roman" w:hAnsi="Times New Roman" w:cs="Times New Roman"/>
          <w:sz w:val="28"/>
          <w:szCs w:val="28"/>
        </w:rPr>
        <w:t xml:space="preserve">Экология как наука. Закономерности влияния экологических факторов на организмы. Абиотические факторы среды и приспособленность к ним живых организмов. Биотические факторы. Взаимодействие популяций разных видов. </w:t>
      </w:r>
      <w:proofErr w:type="spellStart"/>
      <w:r w:rsidRPr="00CD1B3B">
        <w:rPr>
          <w:rFonts w:ascii="Times New Roman" w:hAnsi="Times New Roman" w:cs="Times New Roman"/>
          <w:sz w:val="28"/>
          <w:szCs w:val="28"/>
        </w:rPr>
        <w:t>Экосистемная</w:t>
      </w:r>
      <w:proofErr w:type="spellEnd"/>
      <w:r w:rsidRPr="00CD1B3B">
        <w:rPr>
          <w:rFonts w:ascii="Times New Roman" w:hAnsi="Times New Roman" w:cs="Times New Roman"/>
          <w:sz w:val="28"/>
          <w:szCs w:val="28"/>
        </w:rPr>
        <w:t xml:space="preserve"> организация живой природы. Структура экосистемы. Пищевые связи в экосистеме. Экологические пирамиды. </w:t>
      </w:r>
      <w:proofErr w:type="spellStart"/>
      <w:r w:rsidRPr="00CD1B3B">
        <w:rPr>
          <w:rFonts w:ascii="Times New Roman" w:hAnsi="Times New Roman" w:cs="Times New Roman"/>
          <w:sz w:val="28"/>
          <w:szCs w:val="28"/>
        </w:rPr>
        <w:t>Агроэкосистема</w:t>
      </w:r>
      <w:proofErr w:type="spellEnd"/>
      <w:r w:rsidRPr="00CD1B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1B3B">
        <w:rPr>
          <w:rFonts w:ascii="Times New Roman" w:hAnsi="Times New Roman" w:cs="Times New Roman"/>
          <w:sz w:val="28"/>
          <w:szCs w:val="28"/>
        </w:rPr>
        <w:t>агроценоз</w:t>
      </w:r>
      <w:proofErr w:type="spellEnd"/>
      <w:r w:rsidRPr="00CD1B3B">
        <w:rPr>
          <w:rFonts w:ascii="Times New Roman" w:hAnsi="Times New Roman" w:cs="Times New Roman"/>
          <w:sz w:val="28"/>
          <w:szCs w:val="28"/>
        </w:rPr>
        <w:t xml:space="preserve">) как искусственное сообщество организмов. Биосфера — глобальная экосистема. Распространение и роль живого вещества в биосфере. Краткая история эволюции биосферы. Ноосфера. </w:t>
      </w:r>
    </w:p>
    <w:p w:rsidR="00FA10E3" w:rsidRDefault="00FA10E3" w:rsidP="00CD1B3B">
      <w:pPr>
        <w:rPr>
          <w:rFonts w:ascii="Times New Roman" w:hAnsi="Times New Roman" w:cs="Times New Roman"/>
          <w:sz w:val="28"/>
          <w:szCs w:val="28"/>
        </w:rPr>
      </w:pPr>
    </w:p>
    <w:p w:rsidR="00FA10E3" w:rsidRDefault="00FA10E3" w:rsidP="00FA1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E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по разделам</w:t>
      </w:r>
    </w:p>
    <w:p w:rsidR="00FA10E3" w:rsidRDefault="00FA10E3" w:rsidP="00FA10E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 класс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0"/>
        <w:gridCol w:w="6724"/>
        <w:gridCol w:w="1617"/>
      </w:tblGrid>
      <w:tr w:rsidR="00FA10E3" w:rsidTr="00FA10E3">
        <w:tc>
          <w:tcPr>
            <w:tcW w:w="1242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525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A10E3" w:rsidTr="00FA10E3">
        <w:tc>
          <w:tcPr>
            <w:tcW w:w="1242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10E3" w:rsidTr="00FA10E3">
        <w:tc>
          <w:tcPr>
            <w:tcW w:w="1242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организма</w:t>
            </w:r>
          </w:p>
        </w:tc>
        <w:tc>
          <w:tcPr>
            <w:tcW w:w="1525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10E3" w:rsidTr="00FA10E3">
        <w:tc>
          <w:tcPr>
            <w:tcW w:w="1242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живых организмов</w:t>
            </w:r>
          </w:p>
        </w:tc>
        <w:tc>
          <w:tcPr>
            <w:tcW w:w="1525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A10E3" w:rsidTr="00FA10E3">
        <w:tc>
          <w:tcPr>
            <w:tcW w:w="1242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FA10E3" w:rsidRDefault="00FA10E3" w:rsidP="00FA10E3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FA10E3" w:rsidRDefault="00FA10E3" w:rsidP="00FA10E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FA10E3" w:rsidRDefault="00FA10E3" w:rsidP="00FA10E3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FA10E3" w:rsidTr="00FA10E3">
        <w:tc>
          <w:tcPr>
            <w:tcW w:w="1242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666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A10E3" w:rsidTr="00FA10E3">
        <w:tc>
          <w:tcPr>
            <w:tcW w:w="1242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цветковых растений</w:t>
            </w:r>
          </w:p>
        </w:tc>
        <w:tc>
          <w:tcPr>
            <w:tcW w:w="1666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FA10E3" w:rsidTr="00FA10E3">
        <w:tc>
          <w:tcPr>
            <w:tcW w:w="1242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Жизнедеятельность растительного организма </w:t>
            </w:r>
          </w:p>
        </w:tc>
        <w:tc>
          <w:tcPr>
            <w:tcW w:w="1666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10E3" w:rsidTr="00FA10E3">
        <w:tc>
          <w:tcPr>
            <w:tcW w:w="1242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цветковых растений</w:t>
            </w:r>
          </w:p>
        </w:tc>
        <w:tc>
          <w:tcPr>
            <w:tcW w:w="1666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10E3" w:rsidTr="00FA10E3">
        <w:tc>
          <w:tcPr>
            <w:tcW w:w="1242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окружающая среда</w:t>
            </w:r>
          </w:p>
        </w:tc>
        <w:tc>
          <w:tcPr>
            <w:tcW w:w="1666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10E3" w:rsidTr="00FA10E3">
        <w:tc>
          <w:tcPr>
            <w:tcW w:w="1242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FA10E3" w:rsidRDefault="00FA10E3" w:rsidP="00FA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FA10E3" w:rsidRDefault="00FA10E3" w:rsidP="00FA10E3">
      <w:pPr>
        <w:rPr>
          <w:rFonts w:ascii="Times New Roman" w:hAnsi="Times New Roman" w:cs="Times New Roman"/>
          <w:sz w:val="28"/>
          <w:szCs w:val="28"/>
        </w:rPr>
      </w:pPr>
    </w:p>
    <w:p w:rsidR="00FA10E3" w:rsidRDefault="00FA10E3" w:rsidP="00FA10E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10E3" w:rsidRDefault="00FA10E3" w:rsidP="00FA10E3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FA10E3" w:rsidTr="00E5133A">
        <w:tc>
          <w:tcPr>
            <w:tcW w:w="1242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666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A10E3" w:rsidTr="00E5133A">
        <w:tc>
          <w:tcPr>
            <w:tcW w:w="1242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Зоология – наука о животных </w:t>
            </w:r>
          </w:p>
        </w:tc>
        <w:tc>
          <w:tcPr>
            <w:tcW w:w="1666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10E3" w:rsidTr="00E5133A">
        <w:tc>
          <w:tcPr>
            <w:tcW w:w="1242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животного мира: беспозвоночные </w:t>
            </w:r>
          </w:p>
        </w:tc>
        <w:tc>
          <w:tcPr>
            <w:tcW w:w="1666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A10E3" w:rsidTr="00E5133A">
        <w:tc>
          <w:tcPr>
            <w:tcW w:w="1242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животного мира: позвоночные </w:t>
            </w:r>
          </w:p>
        </w:tc>
        <w:tc>
          <w:tcPr>
            <w:tcW w:w="1666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10E3" w:rsidTr="00E5133A">
        <w:tc>
          <w:tcPr>
            <w:tcW w:w="1242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FA10E3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Эволюция и экология животных. Животные в человеческой культуре.</w:t>
            </w:r>
          </w:p>
        </w:tc>
        <w:tc>
          <w:tcPr>
            <w:tcW w:w="1666" w:type="dxa"/>
          </w:tcPr>
          <w:p w:rsidR="00FA10E3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10E3" w:rsidTr="00E5133A">
        <w:tc>
          <w:tcPr>
            <w:tcW w:w="1242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FA10E3" w:rsidRDefault="00FA10E3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A10E3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FA10E3" w:rsidRPr="00FA10E3" w:rsidRDefault="00FA10E3" w:rsidP="00FA10E3">
      <w:pPr>
        <w:rPr>
          <w:rFonts w:ascii="Times New Roman" w:hAnsi="Times New Roman" w:cs="Times New Roman"/>
          <w:sz w:val="28"/>
          <w:szCs w:val="28"/>
        </w:rPr>
      </w:pPr>
    </w:p>
    <w:p w:rsidR="0056179B" w:rsidRDefault="0056179B" w:rsidP="0056179B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6725"/>
        <w:gridCol w:w="1617"/>
      </w:tblGrid>
      <w:tr w:rsidR="0056179B" w:rsidTr="00E5133A">
        <w:tc>
          <w:tcPr>
            <w:tcW w:w="1242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525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человека в системе органического мира</w:t>
            </w:r>
          </w:p>
        </w:tc>
        <w:tc>
          <w:tcPr>
            <w:tcW w:w="1525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Физиологические системы органов человека</w:t>
            </w:r>
          </w:p>
        </w:tc>
        <w:tc>
          <w:tcPr>
            <w:tcW w:w="1525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здоровье</w:t>
            </w:r>
          </w:p>
        </w:tc>
        <w:tc>
          <w:tcPr>
            <w:tcW w:w="1525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56179B" w:rsidRDefault="0056179B" w:rsidP="00E5133A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56179B" w:rsidRDefault="0056179B" w:rsidP="00FA10E3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56179B" w:rsidRDefault="0056179B" w:rsidP="0056179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56179B" w:rsidTr="00E5133A">
        <w:tc>
          <w:tcPr>
            <w:tcW w:w="1242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666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6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</w:t>
            </w:r>
          </w:p>
        </w:tc>
        <w:tc>
          <w:tcPr>
            <w:tcW w:w="1666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</w:t>
            </w:r>
          </w:p>
        </w:tc>
        <w:tc>
          <w:tcPr>
            <w:tcW w:w="1666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666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Экосистема</w:t>
            </w:r>
          </w:p>
        </w:tc>
        <w:tc>
          <w:tcPr>
            <w:tcW w:w="1666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179B" w:rsidTr="00E5133A">
        <w:tc>
          <w:tcPr>
            <w:tcW w:w="1242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56179B" w:rsidRDefault="0056179B" w:rsidP="00E5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FA10E3" w:rsidRPr="0056179B" w:rsidRDefault="00FA10E3" w:rsidP="0056179B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sectPr w:rsidR="00FA10E3" w:rsidRPr="0056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2D"/>
    <w:rsid w:val="000E1C2D"/>
    <w:rsid w:val="0056179B"/>
    <w:rsid w:val="007323FB"/>
    <w:rsid w:val="00BF2AB5"/>
    <w:rsid w:val="00CD1B3B"/>
    <w:rsid w:val="00D17B99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0E273-FE84-411B-AA84-461A808E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0E1C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3">
    <w:name w:val="Основной текст_"/>
    <w:basedOn w:val="a0"/>
    <w:link w:val="2"/>
    <w:rsid w:val="000E1C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E1C2D"/>
    <w:pPr>
      <w:shd w:val="clear" w:color="auto" w:fill="FFFFFF"/>
      <w:spacing w:before="780" w:after="300" w:line="0" w:lineRule="atLeast"/>
      <w:ind w:hanging="76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0E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C2D"/>
  </w:style>
  <w:style w:type="character" w:customStyle="1" w:styleId="a6">
    <w:name w:val="Основной текст + Курсив"/>
    <w:basedOn w:val="a3"/>
    <w:rsid w:val="000E1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 (7) + Не курсив"/>
    <w:basedOn w:val="a0"/>
    <w:rsid w:val="000E1C2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3"/>
    <w:rsid w:val="000E1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table" w:styleId="a7">
    <w:name w:val="Table Grid"/>
    <w:basedOn w:val="a1"/>
    <w:uiPriority w:val="59"/>
    <w:rsid w:val="00FA1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Базовый"/>
    <w:rsid w:val="00D17B9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Alla</cp:lastModifiedBy>
  <cp:revision>2</cp:revision>
  <dcterms:created xsi:type="dcterms:W3CDTF">2022-05-02T13:25:00Z</dcterms:created>
  <dcterms:modified xsi:type="dcterms:W3CDTF">2022-05-02T13:25:00Z</dcterms:modified>
</cp:coreProperties>
</file>