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5D" w:rsidRDefault="00C60428" w:rsidP="00C60428">
      <w:pPr>
        <w:shd w:val="clear" w:color="auto" w:fill="FFFFFF"/>
        <w:spacing w:after="0" w:line="240" w:lineRule="auto"/>
        <w:ind w:left="10" w:right="-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="000E2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</w:t>
      </w:r>
    </w:p>
    <w:p w:rsidR="008D1E9D" w:rsidRPr="008D1E9D" w:rsidRDefault="008D1E9D" w:rsidP="008D1E9D">
      <w:pPr>
        <w:spacing w:after="0" w:line="100" w:lineRule="atLeast"/>
        <w:jc w:val="center"/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</w:pPr>
      <w:r w:rsidRPr="008D1E9D"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  <w:t xml:space="preserve">Филиал№1 муниципального бюджетного </w:t>
      </w:r>
    </w:p>
    <w:p w:rsidR="008D1E9D" w:rsidRPr="008D1E9D" w:rsidRDefault="008D1E9D" w:rsidP="008D1E9D">
      <w:pPr>
        <w:spacing w:after="0" w:line="100" w:lineRule="atLeast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8D1E9D"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8D1E9D" w:rsidRPr="008D1E9D" w:rsidRDefault="008D1E9D" w:rsidP="008D1E9D">
      <w:pPr>
        <w:spacing w:after="0" w:line="100" w:lineRule="atLeast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8D1E9D"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  <w:t>«Становоколодезьская средняя общеобразовательная школа»</w:t>
      </w:r>
    </w:p>
    <w:p w:rsidR="008D1E9D" w:rsidRPr="008D1E9D" w:rsidRDefault="008D1E9D" w:rsidP="008D1E9D">
      <w:pPr>
        <w:spacing w:after="0" w:line="100" w:lineRule="atLeast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8D1E9D"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  <w:t>Орловского муниципального округа Орловской области</w:t>
      </w:r>
    </w:p>
    <w:p w:rsidR="008D1E9D" w:rsidRPr="008D1E9D" w:rsidRDefault="008D1E9D" w:rsidP="008D1E9D">
      <w:pPr>
        <w:shd w:val="clear" w:color="auto" w:fill="FFFFFF"/>
        <w:spacing w:after="0" w:line="240" w:lineRule="auto"/>
        <w:ind w:right="29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8D1E9D"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  <w:t> </w:t>
      </w:r>
    </w:p>
    <w:p w:rsidR="008D1E9D" w:rsidRPr="008D1E9D" w:rsidRDefault="008D1E9D" w:rsidP="008D1E9D">
      <w:pPr>
        <w:shd w:val="clear" w:color="auto" w:fill="FFFFFF"/>
        <w:spacing w:after="0" w:line="240" w:lineRule="auto"/>
        <w:ind w:right="29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8D1E9D"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577"/>
        <w:gridCol w:w="1606"/>
        <w:gridCol w:w="4172"/>
      </w:tblGrid>
      <w:tr w:rsidR="008D1E9D" w:rsidRPr="008D1E9D" w:rsidTr="00DC5F52">
        <w:trPr>
          <w:tblCellSpacing w:w="0" w:type="dxa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b/>
                <w:bCs/>
                <w:color w:val="000000"/>
                <w:sz w:val="20"/>
                <w:szCs w:val="20"/>
                <w:lang w:eastAsia="ru-RU"/>
              </w:rPr>
              <w:t>«РАССМОТРЕНО»</w:t>
            </w:r>
          </w:p>
          <w:p w:rsidR="008D1E9D" w:rsidRPr="008D1E9D" w:rsidRDefault="008D1E9D" w:rsidP="008D1E9D">
            <w:pPr>
              <w:spacing w:after="0" w:line="254" w:lineRule="auto"/>
              <w:ind w:right="45" w:firstLine="357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 xml:space="preserve">Руководитель МО учителей начальных классов филиала №1 МБОУ «Становоколодезьская СОШ» Орловского </w:t>
            </w:r>
            <w:proofErr w:type="gramStart"/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м.о  Орловский</w:t>
            </w:r>
            <w:proofErr w:type="gramEnd"/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noProof/>
                <w:u w:val="single"/>
                <w:lang w:eastAsia="ru-RU"/>
              </w:rPr>
              <w:drawing>
                <wp:inline distT="0" distB="0" distL="0" distR="0">
                  <wp:extent cx="714375" cy="314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М.Г.Красько</w:t>
            </w:r>
            <w:proofErr w:type="spellEnd"/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Протокол №</w:t>
            </w: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от «29» августа 2022 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b/>
                <w:bCs/>
                <w:color w:val="000000"/>
                <w:sz w:val="20"/>
                <w:szCs w:val="20"/>
                <w:lang w:eastAsia="ru-RU"/>
              </w:rPr>
              <w:t>«УТВЕРЖДАЮ»</w:t>
            </w:r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Заведующая филиалом№1</w:t>
            </w:r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МБОУ «Становоколодезьская СОШ»</w:t>
            </w:r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Орловского м.о. Орловской области</w:t>
            </w:r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noProof/>
                <w:u w:val="single"/>
                <w:lang w:eastAsia="ru-RU"/>
              </w:rPr>
              <w:drawing>
                <wp:inline distT="0" distB="0" distL="0" distR="0">
                  <wp:extent cx="628650" cy="295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А.Н.Кузьмичева</w:t>
            </w:r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  <w:t> </w:t>
            </w: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Приказ № _1______</w:t>
            </w:r>
          </w:p>
          <w:p w:rsidR="008D1E9D" w:rsidRPr="008D1E9D" w:rsidRDefault="008D1E9D" w:rsidP="008D1E9D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8D1E9D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от «29» августа 2022 г</w:t>
            </w:r>
          </w:p>
        </w:tc>
      </w:tr>
    </w:tbl>
    <w:p w:rsidR="000E215D" w:rsidRPr="008D1E9D" w:rsidRDefault="000E215D" w:rsidP="008D1E9D">
      <w:pPr>
        <w:pStyle w:val="a4"/>
        <w:rPr>
          <w:rFonts w:ascii="Times New Roman" w:hAnsi="Times New Roman" w:cs="Times New Roman"/>
        </w:rPr>
      </w:pPr>
      <w:r w:rsidRPr="008D1E9D">
        <w:rPr>
          <w:rFonts w:ascii="Times New Roman" w:hAnsi="Times New Roman" w:cs="Times New Roman"/>
        </w:rPr>
        <w:t xml:space="preserve">                                                     </w:t>
      </w:r>
    </w:p>
    <w:p w:rsidR="008D1E9D" w:rsidRDefault="008D1E9D" w:rsidP="008D1E9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1E9D" w:rsidRDefault="008D1E9D" w:rsidP="008D1E9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1E9D" w:rsidRDefault="008D1E9D" w:rsidP="008D1E9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1E9D" w:rsidRDefault="008D1E9D" w:rsidP="008D1E9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215D" w:rsidRPr="008D1E9D" w:rsidRDefault="000E215D" w:rsidP="008D1E9D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1E9D">
        <w:rPr>
          <w:rFonts w:ascii="Times New Roman" w:hAnsi="Times New Roman" w:cs="Times New Roman"/>
          <w:b/>
          <w:sz w:val="36"/>
          <w:szCs w:val="28"/>
        </w:rPr>
        <w:t>Рабочая программа</w:t>
      </w:r>
      <w:r w:rsidR="008D1E9D" w:rsidRPr="008D1E9D">
        <w:rPr>
          <w:rFonts w:ascii="Times New Roman" w:hAnsi="Times New Roman" w:cs="Times New Roman"/>
          <w:b/>
          <w:sz w:val="36"/>
          <w:szCs w:val="28"/>
        </w:rPr>
        <w:t xml:space="preserve"> курса</w:t>
      </w:r>
    </w:p>
    <w:p w:rsidR="000E215D" w:rsidRPr="008D1E9D" w:rsidRDefault="000E215D" w:rsidP="008D1E9D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1E9D">
        <w:rPr>
          <w:rFonts w:ascii="Times New Roman" w:hAnsi="Times New Roman" w:cs="Times New Roman"/>
          <w:b/>
          <w:sz w:val="36"/>
          <w:szCs w:val="28"/>
        </w:rPr>
        <w:t>внеурочной деятельности</w:t>
      </w:r>
    </w:p>
    <w:p w:rsidR="000E215D" w:rsidRPr="008D1E9D" w:rsidRDefault="000E215D" w:rsidP="008D1E9D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E215D" w:rsidRPr="008D1E9D" w:rsidRDefault="000E215D" w:rsidP="008D1E9D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1E9D">
        <w:rPr>
          <w:rFonts w:ascii="Times New Roman" w:hAnsi="Times New Roman" w:cs="Times New Roman"/>
          <w:b/>
          <w:sz w:val="36"/>
          <w:szCs w:val="28"/>
        </w:rPr>
        <w:t>Азбука здоровья</w:t>
      </w:r>
    </w:p>
    <w:p w:rsidR="008D1E9D" w:rsidRDefault="008D1E9D" w:rsidP="008D1E9D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8D1E9D" w:rsidRDefault="008D1E9D" w:rsidP="008D1E9D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8D1E9D" w:rsidRDefault="008D1E9D" w:rsidP="008D1E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1E9D" w:rsidRPr="008D1E9D" w:rsidRDefault="008D1E9D" w:rsidP="008D1E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D1E9D">
        <w:rPr>
          <w:rFonts w:ascii="Times New Roman" w:hAnsi="Times New Roman" w:cs="Times New Roman"/>
          <w:sz w:val="28"/>
          <w:szCs w:val="28"/>
        </w:rPr>
        <w:t>Спортивно- оздоровительное направление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1E9D" w:rsidRDefault="008D1E9D" w:rsidP="008D1E9D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0E215D" w:rsidRDefault="000E215D" w:rsidP="000E215D">
      <w:pPr>
        <w:jc w:val="center"/>
        <w:rPr>
          <w:b/>
          <w:sz w:val="28"/>
          <w:szCs w:val="28"/>
        </w:rPr>
      </w:pPr>
    </w:p>
    <w:p w:rsidR="000E215D" w:rsidRDefault="000E215D" w:rsidP="000E215D">
      <w:pPr>
        <w:jc w:val="center"/>
        <w:rPr>
          <w:b/>
          <w:sz w:val="28"/>
          <w:szCs w:val="28"/>
        </w:rPr>
      </w:pPr>
    </w:p>
    <w:p w:rsidR="000E215D" w:rsidRPr="008D1E9D" w:rsidRDefault="000E215D" w:rsidP="008D1E9D">
      <w:pPr>
        <w:jc w:val="right"/>
        <w:rPr>
          <w:rFonts w:ascii="Times New Roman" w:hAnsi="Times New Roman" w:cs="Times New Roman"/>
          <w:sz w:val="28"/>
          <w:szCs w:val="28"/>
        </w:rPr>
      </w:pPr>
      <w:r w:rsidRPr="008D1E9D">
        <w:rPr>
          <w:rFonts w:ascii="Times New Roman" w:hAnsi="Times New Roman" w:cs="Times New Roman"/>
          <w:sz w:val="28"/>
          <w:szCs w:val="28"/>
        </w:rPr>
        <w:t>1класс: 33часа (1ч. в неделю)</w:t>
      </w:r>
    </w:p>
    <w:p w:rsidR="008D1E9D" w:rsidRPr="008D1E9D" w:rsidRDefault="008D1E9D" w:rsidP="008D1E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Программу составила:</w:t>
      </w:r>
    </w:p>
    <w:p w:rsidR="008D1E9D" w:rsidRPr="008D1E9D" w:rsidRDefault="008D1E9D" w:rsidP="008D1E9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Сапунова Т.И.</w:t>
      </w:r>
    </w:p>
    <w:p w:rsidR="008D1E9D" w:rsidRPr="008D1E9D" w:rsidRDefault="008D1E9D" w:rsidP="008D1E9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D1E9D" w:rsidRPr="008D1E9D" w:rsidRDefault="008D1E9D" w:rsidP="008D1E9D">
      <w:pPr>
        <w:rPr>
          <w:rFonts w:ascii="Calibri" w:eastAsia="Times New Roman" w:hAnsi="Calibri" w:cs="Times New Roman"/>
          <w:lang w:eastAsia="ru-RU"/>
        </w:rPr>
      </w:pPr>
    </w:p>
    <w:p w:rsidR="008D1E9D" w:rsidRPr="008D1E9D" w:rsidRDefault="008D1E9D" w:rsidP="008D1E9D">
      <w:pPr>
        <w:rPr>
          <w:rFonts w:ascii="Calibri" w:eastAsia="Times New Roman" w:hAnsi="Calibri" w:cs="Times New Roman"/>
          <w:lang w:eastAsia="ru-RU"/>
        </w:rPr>
      </w:pPr>
    </w:p>
    <w:p w:rsidR="008D1E9D" w:rsidRPr="008D1E9D" w:rsidRDefault="008D1E9D" w:rsidP="008D1E9D">
      <w:pPr>
        <w:rPr>
          <w:rFonts w:ascii="Calibri" w:eastAsia="Times New Roman" w:hAnsi="Calibri" w:cs="Times New Roman"/>
          <w:lang w:eastAsia="ru-RU"/>
        </w:rPr>
      </w:pPr>
    </w:p>
    <w:p w:rsidR="008D1E9D" w:rsidRPr="008D1E9D" w:rsidRDefault="008D1E9D" w:rsidP="008D1E9D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8D1E9D">
        <w:rPr>
          <w:rFonts w:ascii="Calibri" w:eastAsia="Times New Roman" w:hAnsi="Calibri" w:cs="Times New Roman"/>
          <w:b/>
          <w:lang w:eastAsia="ru-RU"/>
        </w:rPr>
        <w:t>2022-2023г.</w:t>
      </w:r>
    </w:p>
    <w:p w:rsidR="00C60428" w:rsidRPr="00C60428" w:rsidRDefault="000E215D" w:rsidP="000E215D">
      <w:pPr>
        <w:rPr>
          <w:szCs w:val="20"/>
        </w:rPr>
      </w:pPr>
      <w:r>
        <w:rPr>
          <w:szCs w:val="20"/>
        </w:rPr>
        <w:lastRenderedPageBreak/>
        <w:t xml:space="preserve">                    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-16" w:firstLine="5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 </w:t>
      </w:r>
      <w:r w:rsidRPr="00C6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Азбука здоровья» разработана и составлена на основе Федерального государственного образовательного стандарта начального общего образования, основной общеобразовательной программы начального общего образования </w:t>
      </w: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,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основе авторской программы «Уроки здоровья для 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первоклассников»Л.А.Обуховой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Н.А.Лемяскиной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благоприятных условий, обеспечивающих возможность сохранения здоровья; формирование необходимых знаний, умений и навыков, способствующих </w:t>
      </w: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держанию</w:t>
      </w:r>
      <w:proofErr w:type="gram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и безопасного образа жизни; использование полученных знаний в практике с целью улучшения состояния собственного здоровья. 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0E215D" w:rsidRDefault="00C60428" w:rsidP="00C60428">
      <w:pPr>
        <w:shd w:val="clear" w:color="auto" w:fill="FFFFFF"/>
        <w:spacing w:after="0" w:line="240" w:lineRule="auto"/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детей и их родителей ответственного отношения к здоровому и безопасному образу жизни;</w:t>
      </w:r>
      <w:r w:rsidRPr="00C6042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 xml:space="preserve">   -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укрепление здоровья детей </w:t>
      </w:r>
      <w:r w:rsidR="000E2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 возраста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-</w:t>
      </w:r>
      <w:r w:rsidRPr="00C6042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полезных </w:t>
      </w: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привычек .</w:t>
      </w:r>
      <w:proofErr w:type="gramEnd"/>
    </w:p>
    <w:p w:rsidR="00C60428" w:rsidRPr="00C60428" w:rsidRDefault="00C60428" w:rsidP="00C60428">
      <w:pPr>
        <w:shd w:val="clear" w:color="auto" w:fill="FFFFFF"/>
        <w:spacing w:after="0" w:line="240" w:lineRule="auto"/>
        <w:ind w:left="-16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представлено следующими разделами: планируемые результаты изучения учебного курса, содержание, календарно учебного курса -тематическое планирование.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-16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 на изучение курса «Азбука здоровья» в 1 классе отводится 33 ч – (1 ч. в неделю).</w:t>
      </w:r>
    </w:p>
    <w:p w:rsidR="00C60428" w:rsidRPr="00C60428" w:rsidRDefault="00C60428" w:rsidP="00C604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Методическое обеспечение программы: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государственный образовательный стандарт начального общего образования Министерство образования и науки РФ.- М.: Просвещение, 2010.- 31с. – (Стандарты второго поколения).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2.Григорьев Д. В., Степанов П. В.. Стандарты второго поколения: Внеурочная деятельность </w:t>
      </w: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:</w:t>
      </w:r>
      <w:proofErr w:type="gram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Методический конструктор. Москва: «Просвещение», 2010.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Л.А.Обухова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Н.А.Лемяскина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«135 уроков здоровья, или школа докторов природы» (рабочие тетради, дидактические материалы и др.)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Сайт: </w:t>
      </w:r>
      <w:hyperlink r:id="rId9" w:history="1">
        <w:r w:rsidRPr="00C60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www.school2100.ru</w:t>
        </w:r>
      </w:hyperlink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10" w:history="1">
        <w:r w:rsidRPr="00C60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ps.1september.ru</w:t>
        </w:r>
      </w:hyperlink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6.uchitelskaya</w:t>
      </w:r>
      <w:proofErr w:type="gram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-gazeta-dlya-uchitelej…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7. .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http://school-collection.edu.ru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I.   Планируемые результаты изучения курса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Определять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           -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предложенных педагогом ситуациях общения и сотрудничества, опираясь на общие для всех простые правила поведения, 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и формулировать цель деятельности на уроке с помощью учителя.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-Проговаривать последовательность действий на уроке.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высказывать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иллюстрацией, учить работать по предложенному учителем плану.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-Средством формирования этих действий служит технология проблемного диалога на этапе изучения нового материала.                                                                                                          -Учиться совместно с учителем и </w:t>
      </w: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 обучающимися</w:t>
      </w:r>
      <w:proofErr w:type="gram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класса на 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уроке.Средством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этих действий служит технология оценивания образовательных достижений (учебных успехов).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Познавательные УУД: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4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предварительный отбор источников информации: 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ориентироваться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4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-Добывать новые знания: 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4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-Перерабатывать полученную информацию: 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4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4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C6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04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-Средством формирования этих действий служит технология проблемного диалога (побуждающий и подводящий диалог).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-Совместно договариваться о правилах общения и поведения в школе и следовать им.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выполнять различные роли в группе (лидера, исполнителя, критика).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-Средством формирования этих действий служит организация работы в парах и малых группах.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умениям, которые должны приобрести обучающиеся в процессе реализации внеурочной деятельности: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реализация программы внеурочной деятельности  «Азбука здоровья» обучающиеся 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вопросы гигиены, касающиеся профилактики вирусных заболеваний, передающихся воздушно-капельным путем;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-особенности влияния вредных привычек на здоровье младшего </w:t>
      </w: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школьника;   </w:t>
      </w:r>
      <w:proofErr w:type="gram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-особенности воздействия двигательной активности на организм человека;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рационального питания;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оказания первой помощи;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сохранения и укрепление здоровья;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развития познавательной сферы;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-свои права и права других людей;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общепринятые правила в семье, в школе, в гостях, транспорте, общественных учреждениях;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Calibri" w:eastAsia="Times New Roman" w:hAnsi="Calibri" w:cs="Calibri"/>
          <w:color w:val="000000"/>
          <w:lang w:eastAsia="ru-RU"/>
        </w:rPr>
        <w:t>-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здоровья на успешную учебную деятельность;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-значение физических упражнений для сохранения и укрепления здоровья;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 полезных и вредных продуктах,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режима питания.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</w:t>
      </w:r>
      <w:r w:rsidRPr="00C6042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lang w:eastAsia="ru-RU"/>
        </w:rPr>
        <w:t>-составлять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режим дня и соблюдать его;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физические упражнения для развития физических навыков;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полезные и вредные продукты;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благоприятные факторы, воздействующие на здоровье;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-заботиться о своем здоровье;  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навыки элементарной исследовательской деятельности в своей работе;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-принимать разумные решения по поводу личного здоровья, а также сохранения и улучшения безопасной и здоровой среды обитания;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оценивать своё поведение в жизненных ситуациях;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за свои поступки;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-отстаивать свою нравственную позицию в ситуации выбора.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спортивно-оздоровительные мероприятия;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-социальная адаптация детей, расширение сферы общения, приобретение опыта взаимодействия с окружающим миром;</w:t>
      </w:r>
    </w:p>
    <w:p w:rsidR="00C60428" w:rsidRPr="00C60428" w:rsidRDefault="00C60428" w:rsidP="00C60428">
      <w:pPr>
        <w:shd w:val="clear" w:color="auto" w:fill="FFFFFF"/>
        <w:spacing w:after="0" w:line="240" w:lineRule="auto"/>
        <w:ind w:left="72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proofErr w:type="spellEnd"/>
      <w:r w:rsidRPr="00C6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курса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 с водой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доктора Воды. (2ч.)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Оздоровительная минутка. Советы доктора Воды. Игра «Доскажи словечко».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Вода и Мыло</w:t>
      </w:r>
      <w:r w:rsidRPr="00C6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глазах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– главные помощники человека.(1ч.)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ушами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уши слышали. (1 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ситуации. Проведение опытов. Оздоровительная минутка. Правил сохранения слуха.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зубами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болят зубы. (3 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«Угадай-ка!» Рассказ учителя. Анализ ситуации. Знакомство с доктором Здоровые Зубы. Упражнение «Держи осанку». Творческое рисование.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зубы были здоровыми.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руками и ногами.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«Рабочие инструменты» человека. (1</w:t>
      </w: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)</w:t>
      </w:r>
      <w:proofErr w:type="gramEnd"/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Забота о коже. Зачем человеку кожа.(3ч)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Угадайка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Встреча с доктором Здоровая Кожа. Проведение опытов. Рассказ учителя. Оздоровительная минутка «Солнышко». Правила ухода за кожей.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кожа повреждена</w:t>
      </w:r>
      <w:r w:rsidRPr="00C6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следует питаться. (2 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– необходимое условие для жизни человека.</w:t>
      </w:r>
      <w:r w:rsidRPr="00C6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Здоровая пища для всей семьи.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доктора Здоровая Пища. Анализ ситуации. Игра «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Угадайка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8.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сделать сон полезным. Сон – лучшее лекарство.(1ч.)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в школе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настроение, школьник? (1ч.)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доктором Любовь. Оздоровительная минутка. Упражнение «Азбука волшебных слов. Тест.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после школы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пришёл из школы. (1ч.)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в школе.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ученик. Хочу и надо. (2ч.)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М.Кунина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«Федя на перемене», «В гардеробе», «В столовой».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привычки. Моё здоровье в моих руках. Мой внешний вид – залог здоровья. (2ч.)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игр «Золотое зёрнышко», «Не зевай!», «Западня».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Мышцы, кости и суставы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 – наша опора. (2 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учителя. Практическая работа. Оздоровительная минутка «Самомассаж ушей». Это интересно. Правила первой помощи. Осанка – это красиво</w:t>
      </w:r>
      <w:r w:rsidRPr="00C6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доктором Стройная Осанка. Это интересно! Оздоровительная минутка. Правила для поддержания правильной осанки. Практические упражнения.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закаляться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быть здоров. (1 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вести себя на воде?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на воде</w:t>
      </w:r>
      <w:r w:rsidRPr="00C6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Соблюдаем мы режим, быть здоровыми хотим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(2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режима дня первоклассника.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переменки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переменку сделать весёлой? (2 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народов России </w:t>
      </w: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азучиваем игры наших </w:t>
      </w: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предков.(</w:t>
      </w:r>
      <w:proofErr w:type="gram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ч.)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 (2ч)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Игра-рассуждение «Здоровый человек-это…», Оздоровительная минутка. Игра «Хорошо-плохо». Повторение правил здоровья. Памятка </w:t>
      </w:r>
      <w:proofErr w:type="spell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Здоровичков</w:t>
      </w:r>
      <w:proofErr w:type="spell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ситуаций. Подвижные игры на воздухе.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 </w:t>
      </w: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мы научились? (1ч)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</w:t>
      </w:r>
    </w:p>
    <w:p w:rsidR="00C60428" w:rsidRPr="00C60428" w:rsidRDefault="00C60428" w:rsidP="00C604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 обучения</w:t>
      </w:r>
      <w:proofErr w:type="gramEnd"/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организации и виды  деятельности :        </w:t>
      </w:r>
    </w:p>
    <w:p w:rsidR="00C60428" w:rsidRPr="00C60428" w:rsidRDefault="00C60428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групповая, коллективная, парная;</w:t>
      </w:r>
    </w:p>
    <w:p w:rsidR="00C60428" w:rsidRPr="00C60428" w:rsidRDefault="00C60428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познавательная;</w:t>
      </w:r>
    </w:p>
    <w:p w:rsidR="00C60428" w:rsidRPr="00C60428" w:rsidRDefault="00C60428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занятия;</w:t>
      </w:r>
    </w:p>
    <w:p w:rsidR="00C60428" w:rsidRPr="00C60428" w:rsidRDefault="00C60428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уроки;</w:t>
      </w:r>
    </w:p>
    <w:p w:rsidR="00C60428" w:rsidRPr="00C60428" w:rsidRDefault="00C60428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викторины на лучшее знание правил поведения;</w:t>
      </w:r>
    </w:p>
    <w:p w:rsidR="00C60428" w:rsidRPr="00C60428" w:rsidRDefault="00C60428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игр и праздников;</w:t>
      </w:r>
    </w:p>
    <w:p w:rsidR="00C60428" w:rsidRPr="00C60428" w:rsidRDefault="00C60428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проектов;</w:t>
      </w:r>
    </w:p>
    <w:p w:rsidR="00C60428" w:rsidRPr="000E215D" w:rsidRDefault="00C60428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экскурсий.</w:t>
      </w:r>
    </w:p>
    <w:p w:rsidR="000E215D" w:rsidRPr="00C60428" w:rsidRDefault="000E215D" w:rsidP="00C6042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0428" w:rsidRPr="00C60428" w:rsidRDefault="00C60428" w:rsidP="00C60428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C6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Ш. Календарно-тематическое планирование</w:t>
      </w:r>
    </w:p>
    <w:tbl>
      <w:tblPr>
        <w:tblW w:w="9529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5065"/>
        <w:gridCol w:w="1499"/>
        <w:gridCol w:w="1169"/>
        <w:gridCol w:w="843"/>
      </w:tblGrid>
      <w:tr w:rsidR="00C60428" w:rsidRPr="00C60428" w:rsidTr="00494734">
        <w:trPr>
          <w:trHeight w:val="440"/>
        </w:trPr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 урока.</w:t>
            </w:r>
            <w:bookmarkStart w:id="0" w:name="_GoBack"/>
            <w:bookmarkEnd w:id="0"/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60428" w:rsidRPr="00C60428" w:rsidTr="004947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Факт</w:t>
            </w:r>
          </w:p>
        </w:tc>
      </w:tr>
      <w:tr w:rsidR="00C60428" w:rsidRPr="00C60428" w:rsidTr="00494734"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доктора Воды.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Вода и Мыло.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– главные помощники человека.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уши слышали.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зубы?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зубы были здоровыми.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улыбку красивой.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инструменты человека».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человеку кожа?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кожа повреждена.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– необходимое условие для жизни человека.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– лучшее лекарство.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настроение?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пришёл из школы.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 ученик.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и надо.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здоровье – в моих руках.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- наша опора.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– это красиво.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хочешь быть здоров…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на воде.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Соблюдаем мы режим, быть здоровыми хотим.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режим дня.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переменки.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перемене.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народов России.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народов России.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природы. Подвижные игры.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60428" w:rsidRPr="00C60428" w:rsidTr="00494734">
        <w:trPr>
          <w:trHeight w:val="420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научились?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28" w:rsidRPr="00C60428" w:rsidRDefault="00C60428" w:rsidP="00C604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</w:p>
    <w:p w:rsidR="000E215D" w:rsidRDefault="000E215D" w:rsidP="000E215D">
      <w:pPr>
        <w:ind w:left="284" w:firstLine="850"/>
        <w:jc w:val="right"/>
        <w:rPr>
          <w:szCs w:val="20"/>
        </w:rPr>
      </w:pPr>
      <w:r>
        <w:rPr>
          <w:szCs w:val="20"/>
        </w:rPr>
        <w:t xml:space="preserve">                                                     </w:t>
      </w:r>
    </w:p>
    <w:p w:rsidR="000E215D" w:rsidRDefault="000E215D" w:rsidP="000E215D">
      <w:pPr>
        <w:jc w:val="center"/>
        <w:rPr>
          <w:b/>
          <w:sz w:val="28"/>
          <w:szCs w:val="28"/>
        </w:rPr>
      </w:pPr>
    </w:p>
    <w:p w:rsidR="000E215D" w:rsidRDefault="000E215D" w:rsidP="000E215D">
      <w:pPr>
        <w:jc w:val="center"/>
        <w:rPr>
          <w:b/>
          <w:sz w:val="28"/>
          <w:szCs w:val="28"/>
        </w:rPr>
      </w:pPr>
    </w:p>
    <w:p w:rsidR="000E215D" w:rsidRDefault="000E215D" w:rsidP="000E215D">
      <w:pPr>
        <w:jc w:val="center"/>
        <w:rPr>
          <w:b/>
          <w:sz w:val="28"/>
          <w:szCs w:val="28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  <w:r>
        <w:rPr>
          <w:szCs w:val="20"/>
        </w:rPr>
        <w:t xml:space="preserve">                        </w:t>
      </w: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</w:p>
    <w:p w:rsidR="000E215D" w:rsidRDefault="000E215D" w:rsidP="000E215D">
      <w:pPr>
        <w:rPr>
          <w:szCs w:val="20"/>
        </w:rPr>
      </w:pPr>
      <w:r>
        <w:rPr>
          <w:szCs w:val="20"/>
        </w:rPr>
        <w:t xml:space="preserve">                                   </w:t>
      </w:r>
    </w:p>
    <w:p w:rsidR="000E215D" w:rsidRPr="0011330D" w:rsidRDefault="000E215D" w:rsidP="000E215D">
      <w:pPr>
        <w:ind w:left="284" w:firstLine="850"/>
        <w:rPr>
          <w:rStyle w:val="a3"/>
          <w:i w:val="0"/>
          <w:iCs w:val="0"/>
          <w:szCs w:val="20"/>
        </w:rPr>
      </w:pPr>
      <w:r>
        <w:rPr>
          <w:szCs w:val="20"/>
        </w:rPr>
        <w:t xml:space="preserve">                                                       </w:t>
      </w:r>
    </w:p>
    <w:p w:rsidR="000E215D" w:rsidRDefault="000E215D" w:rsidP="000E215D">
      <w:pPr>
        <w:ind w:left="284" w:firstLine="850"/>
        <w:jc w:val="center"/>
        <w:rPr>
          <w:szCs w:val="20"/>
        </w:rPr>
      </w:pPr>
    </w:p>
    <w:p w:rsidR="004C0450" w:rsidRDefault="009945D7"/>
    <w:sectPr w:rsidR="004C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D7" w:rsidRDefault="009945D7" w:rsidP="008D1E9D">
      <w:pPr>
        <w:spacing w:after="0" w:line="240" w:lineRule="auto"/>
      </w:pPr>
      <w:r>
        <w:separator/>
      </w:r>
    </w:p>
  </w:endnote>
  <w:endnote w:type="continuationSeparator" w:id="0">
    <w:p w:rsidR="009945D7" w:rsidRDefault="009945D7" w:rsidP="008D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D7" w:rsidRDefault="009945D7" w:rsidP="008D1E9D">
      <w:pPr>
        <w:spacing w:after="0" w:line="240" w:lineRule="auto"/>
      </w:pPr>
      <w:r>
        <w:separator/>
      </w:r>
    </w:p>
  </w:footnote>
  <w:footnote w:type="continuationSeparator" w:id="0">
    <w:p w:rsidR="009945D7" w:rsidRDefault="009945D7" w:rsidP="008D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15B1"/>
    <w:multiLevelType w:val="multilevel"/>
    <w:tmpl w:val="B118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7C"/>
    <w:rsid w:val="000E215D"/>
    <w:rsid w:val="0010297C"/>
    <w:rsid w:val="00494734"/>
    <w:rsid w:val="00600E90"/>
    <w:rsid w:val="008D1E9D"/>
    <w:rsid w:val="009945D7"/>
    <w:rsid w:val="00AF1A92"/>
    <w:rsid w:val="00C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49B1D-987C-4625-B0A5-8D9CA709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215D"/>
    <w:rPr>
      <w:i/>
      <w:iCs/>
    </w:rPr>
  </w:style>
  <w:style w:type="character" w:customStyle="1" w:styleId="NoSpacingChar">
    <w:name w:val="No Spacing Char"/>
    <w:basedOn w:val="a0"/>
    <w:link w:val="1"/>
    <w:locked/>
    <w:rsid w:val="000E215D"/>
    <w:rPr>
      <w:rFonts w:ascii="Calibri" w:hAnsi="Calibri"/>
    </w:rPr>
  </w:style>
  <w:style w:type="paragraph" w:customStyle="1" w:styleId="1">
    <w:name w:val="Без интервала1"/>
    <w:link w:val="NoSpacingChar"/>
    <w:rsid w:val="000E215D"/>
    <w:pPr>
      <w:spacing w:after="0" w:line="240" w:lineRule="auto"/>
    </w:pPr>
    <w:rPr>
      <w:rFonts w:ascii="Calibri" w:hAnsi="Calibri"/>
    </w:rPr>
  </w:style>
  <w:style w:type="paragraph" w:styleId="a4">
    <w:name w:val="No Spacing"/>
    <w:uiPriority w:val="1"/>
    <w:qFormat/>
    <w:rsid w:val="008D1E9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E9D"/>
  </w:style>
  <w:style w:type="paragraph" w:styleId="a7">
    <w:name w:val="footer"/>
    <w:basedOn w:val="a"/>
    <w:link w:val="a8"/>
    <w:uiPriority w:val="99"/>
    <w:unhideWhenUsed/>
    <w:rsid w:val="008D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s://clck.yandex.ru/redir/nWO_r1F33ck?data%3DNnBZTWRhdFZKOHQxUjhzSWFYVGhXYWZSc3J2S2g5MmYtVzBreHFDNXdsX2VUM0Y3V0lPZlFYT1Y5T19GVUVpbEFNcjdJcGNMYzNvZGVoNFoxU29tR1RhQzd0Tk1nX3VIU0o5ZnpicF8yaGs%26b64e%3D2%26sign%3D81166c88798ad5188f260d02b2483665%26keyno%3D17&amp;sa=D&amp;ust=1518706986965000&amp;usg=AFQjCNHxeY5lC2GORIqjm9YEP37owGfE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clck.yandex.ru/redir/nWO_r1F33ck?data%3DNnBZTWRhdFZKOHQxUjhzSWFYVGhXU2l5R203dlc2aW5xSjk5SFN2bEVwOGE5TFFhMlM0QWtkYjJxREc4LW1Zd21sWTRLYkZwRjJxeTRZQzJJekNXekZJaEVsR2hzS0pxOGw1VDRuLU5BVU0%26b64e%3D2%26sign%3D06b6b6166e3a896da80022e2f30f3d98%26keyno%3D17&amp;sa=D&amp;ust=1518706986964000&amp;usg=AFQjCNFIWljaOcODIX21lIZWmYk0xALf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</dc:creator>
  <cp:keywords/>
  <dc:description/>
  <cp:lastModifiedBy>Alla</cp:lastModifiedBy>
  <cp:revision>3</cp:revision>
  <dcterms:created xsi:type="dcterms:W3CDTF">2022-10-23T20:07:00Z</dcterms:created>
  <dcterms:modified xsi:type="dcterms:W3CDTF">2022-10-23T20:08:00Z</dcterms:modified>
</cp:coreProperties>
</file>