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D869" w14:textId="77777777" w:rsidR="009724D0" w:rsidRDefault="009724D0" w:rsidP="00B95B65">
      <w:pPr>
        <w:shd w:val="clear" w:color="auto" w:fill="FFFFFF"/>
        <w:spacing w:before="115" w:after="115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0F24D21" w14:textId="77777777" w:rsidR="009724D0" w:rsidRDefault="009724D0" w:rsidP="00B95B65">
      <w:pPr>
        <w:shd w:val="clear" w:color="auto" w:fill="FFFFFF"/>
        <w:spacing w:before="115" w:after="115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9DC256A" w14:textId="77777777" w:rsidR="002F6AF2" w:rsidRPr="00766B09" w:rsidRDefault="002F6AF2" w:rsidP="002F6AF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noProof/>
        </w:rPr>
        <w:drawing>
          <wp:inline distT="0" distB="0" distL="0" distR="0" wp14:anchorId="4D57E126" wp14:editId="3F654160">
            <wp:extent cx="6041660" cy="3243353"/>
            <wp:effectExtent l="0" t="0" r="0" b="0"/>
            <wp:docPr id="1853008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084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780"/>
      </w:tblGrid>
      <w:tr w:rsidR="002F6AF2" w:rsidRPr="00766B09" w14:paraId="16EE1B4F" w14:textId="77777777" w:rsidTr="002F6AF2">
        <w:tc>
          <w:tcPr>
            <w:tcW w:w="13608" w:type="dxa"/>
            <w:gridSpan w:val="2"/>
          </w:tcPr>
          <w:p w14:paraId="0D94433B" w14:textId="77777777" w:rsidR="002F6AF2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766B09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766B09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0BE3DB52" w14:textId="77777777" w:rsidR="002F6AF2" w:rsidRPr="00766B09" w:rsidRDefault="002F6AF2" w:rsidP="00907477">
            <w:pPr>
              <w:tabs>
                <w:tab w:val="left" w:pos="142"/>
              </w:tabs>
              <w:ind w:firstLine="17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курса внеурочной деятельности</w:t>
            </w:r>
          </w:p>
          <w:p w14:paraId="3F6184B3" w14:textId="77777777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09C6">
              <w:rPr>
                <w:rFonts w:ascii="Times New Roman" w:hAnsi="Times New Roman" w:cs="Times New Roman"/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1B2C8B70" w14:textId="77777777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6AF2" w:rsidRPr="00766B09" w14:paraId="378C5A68" w14:textId="77777777" w:rsidTr="002F6AF2">
        <w:tc>
          <w:tcPr>
            <w:tcW w:w="3828" w:type="dxa"/>
            <w:hideMark/>
          </w:tcPr>
          <w:p w14:paraId="479A7473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235F3" w14:textId="77777777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6B0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Основное общее образование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6AF2" w:rsidRPr="00766B09" w14:paraId="443C85DD" w14:textId="77777777" w:rsidTr="002F6AF2">
        <w:tc>
          <w:tcPr>
            <w:tcW w:w="3828" w:type="dxa"/>
            <w:hideMark/>
          </w:tcPr>
          <w:p w14:paraId="1E752B4A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00A71C1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BBAB19B" w14:textId="4C6532F4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2F6AF2" w:rsidRPr="00766B09" w14:paraId="6FEABE96" w14:textId="77777777" w:rsidTr="002F6AF2">
        <w:tc>
          <w:tcPr>
            <w:tcW w:w="3828" w:type="dxa"/>
          </w:tcPr>
          <w:p w14:paraId="60E8412E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97001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Calibri" w:hAnsi="Calibri" w:cs="Times New Roman"/>
              </w:rPr>
            </w:pPr>
          </w:p>
        </w:tc>
      </w:tr>
      <w:tr w:rsidR="002F6AF2" w:rsidRPr="00766B09" w14:paraId="0389334B" w14:textId="77777777" w:rsidTr="002F6AF2">
        <w:tc>
          <w:tcPr>
            <w:tcW w:w="3828" w:type="dxa"/>
            <w:hideMark/>
          </w:tcPr>
          <w:p w14:paraId="1B9E73BC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AB4DC" w14:textId="7E18103C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класс</w:t>
            </w:r>
            <w:r w:rsidRPr="00766B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6AF2" w:rsidRPr="00766B09" w14:paraId="20BE49B8" w14:textId="77777777" w:rsidTr="002F6AF2">
        <w:tc>
          <w:tcPr>
            <w:tcW w:w="3828" w:type="dxa"/>
          </w:tcPr>
          <w:p w14:paraId="41816FC8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A1397" w14:textId="77777777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F2" w:rsidRPr="00766B09" w14:paraId="7489F330" w14:textId="77777777" w:rsidTr="002F6AF2">
        <w:tc>
          <w:tcPr>
            <w:tcW w:w="3828" w:type="dxa"/>
          </w:tcPr>
          <w:p w14:paraId="3F1EE4B8" w14:textId="77777777" w:rsidR="002F6AF2" w:rsidRPr="00766B09" w:rsidRDefault="002F6AF2" w:rsidP="0090747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1F394E9F" w14:textId="77777777" w:rsidR="002F6AF2" w:rsidRPr="00766B09" w:rsidRDefault="002F6AF2" w:rsidP="0090747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378F0" w14:textId="77777777" w:rsidR="002F6AF2" w:rsidRPr="00766B09" w:rsidRDefault="002F6AF2" w:rsidP="002F6AF2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E60EF" w14:textId="16837CCF" w:rsidR="009724D0" w:rsidRPr="002D6C2F" w:rsidRDefault="009724D0" w:rsidP="002F6AF2">
      <w:pPr>
        <w:shd w:val="clear" w:color="auto" w:fill="FFFFFF"/>
        <w:tabs>
          <w:tab w:val="left" w:pos="6465"/>
        </w:tabs>
        <w:spacing w:before="115" w:after="115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14:paraId="0ABB8BA2" w14:textId="77777777" w:rsidR="00B95B65" w:rsidRPr="002D6C2F" w:rsidRDefault="00B95B65" w:rsidP="00B95B65">
      <w:pPr>
        <w:shd w:val="clear" w:color="auto" w:fill="FFFFFF"/>
        <w:spacing w:before="115" w:after="115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45B6D84F" w14:textId="77777777" w:rsidR="00B95B65" w:rsidRPr="00B95B65" w:rsidRDefault="00B95B65" w:rsidP="00B95B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27A0F" w14:textId="77777777" w:rsidR="00C71EA0" w:rsidRDefault="00B95B65" w:rsidP="00CD0DC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9285660"/>
      <w:r w:rsidRPr="00B95B6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14:paraId="4A41612C" w14:textId="77777777" w:rsidR="00B95B65" w:rsidRPr="00C34115" w:rsidRDefault="00B95B65" w:rsidP="00B95B65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</w:pPr>
      <w:r w:rsidRPr="00C34115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 xml:space="preserve">Рабочая программа по внеурочной деятельности «Логика» разработано на основе следующих нормативных документов: </w:t>
      </w:r>
    </w:p>
    <w:p w14:paraId="4939B903" w14:textId="77777777" w:rsidR="00B95B65" w:rsidRPr="00C34115" w:rsidRDefault="00B95B65" w:rsidP="00B9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C3411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ФЗ № 273 от 29 декабря 2012г. «Об образовании РФ»;</w:t>
      </w:r>
    </w:p>
    <w:p w14:paraId="467B94BC" w14:textId="77777777" w:rsidR="00B95B65" w:rsidRPr="00C34115" w:rsidRDefault="00B95B65" w:rsidP="00B9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C3411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Федеральный государственный образовательный стандарт основного общего образования;</w:t>
      </w:r>
    </w:p>
    <w:p w14:paraId="0E05D8AD" w14:textId="384751FB" w:rsidR="00B95B65" w:rsidRPr="00C34115" w:rsidRDefault="00B95B65" w:rsidP="00B9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C3411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Федеральный перечень учебников, рекомендованных(допущенных) к использованию в образовательном процессе в общеобразовательных учреждениях, реализующих образовательные программы основного общего образования </w:t>
      </w:r>
    </w:p>
    <w:p w14:paraId="3D727F42" w14:textId="13030DFE" w:rsidR="00B95B65" w:rsidRPr="00C34115" w:rsidRDefault="00B95B65" w:rsidP="00B95B65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</w:pPr>
      <w:r w:rsidRPr="00C3411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На изучение внеу</w:t>
      </w:r>
      <w:r w:rsidR="00D46B8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рочной деятельности</w:t>
      </w:r>
      <w:r w:rsidR="008C0482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 для детей ОВЗ,</w:t>
      </w:r>
      <w:r w:rsidR="00D46B8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 «Логика» </w:t>
      </w:r>
      <w:proofErr w:type="gramStart"/>
      <w:r w:rsidR="00D46B89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в 8</w:t>
      </w:r>
      <w:r w:rsidRPr="00C3411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 классе согласно учебному плану</w:t>
      </w:r>
      <w:proofErr w:type="gramEnd"/>
      <w:r w:rsidRPr="00C3411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 отводится 1 час в неделю</w:t>
      </w:r>
      <w:r w:rsidR="009724D0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. </w:t>
      </w:r>
    </w:p>
    <w:p w14:paraId="6C88D3A0" w14:textId="77777777" w:rsidR="00B95B65" w:rsidRPr="00C34115" w:rsidRDefault="00B95B65" w:rsidP="00B95B6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82B9A5C" w14:textId="4FBC3926" w:rsidR="00B95B65" w:rsidRPr="00C34115" w:rsidRDefault="00B95B65" w:rsidP="00B95B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Для развития познавательных способностей и творческой деятельности учащихся</w:t>
      </w:r>
      <w:r w:rsidR="009724D0">
        <w:rPr>
          <w:rFonts w:ascii="Times New Roman" w:hAnsi="Times New Roman" w:cs="Times New Roman"/>
          <w:sz w:val="24"/>
          <w:szCs w:val="28"/>
        </w:rPr>
        <w:t>,</w:t>
      </w:r>
      <w:r w:rsidRPr="00C34115">
        <w:rPr>
          <w:rFonts w:ascii="Times New Roman" w:hAnsi="Times New Roman" w:cs="Times New Roman"/>
          <w:sz w:val="24"/>
          <w:szCs w:val="28"/>
        </w:rPr>
        <w:t xml:space="preserve"> необходимо обучение школьников элементам логики.</w:t>
      </w:r>
    </w:p>
    <w:p w14:paraId="1BCD915E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>Введение этого предмета дает возможность расширить и углубить у учащихся умения наблюдать и сравнивать, находить общее в различном, отличать главное от второстепенного, классифицировать, устанавливать необходимые и достаточные условия, находить закономерность и делать выводы, строить гипотезы и проверять их, развивать способности к обобщениям, уметь использовать математическое знания в практических работах, нестандартных математических ситуациях.</w:t>
      </w:r>
    </w:p>
    <w:p w14:paraId="384E83BD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>Выполнение содержательно-логических заданий, решение нестандартных задач будет способствовать:</w:t>
      </w:r>
    </w:p>
    <w:p w14:paraId="3720B32A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C86335D" w14:textId="77777777" w:rsidR="00B95B65" w:rsidRPr="00C34115" w:rsidRDefault="00B95B65" w:rsidP="00B95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развитию у учащихся мыслительных процессов: внимания, воображения, восприятия, наблюдения, памяти, мышления;</w:t>
      </w:r>
    </w:p>
    <w:p w14:paraId="436D6036" w14:textId="77777777" w:rsidR="00B95B65" w:rsidRPr="00C34115" w:rsidRDefault="00B95B65" w:rsidP="00B95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формированию специфических математических способов действий: обобщения, классификации, моделирования и т.д.</w:t>
      </w:r>
    </w:p>
    <w:p w14:paraId="5610C0F9" w14:textId="77777777" w:rsidR="00B95B65" w:rsidRPr="00C34115" w:rsidRDefault="00B95B65" w:rsidP="00B95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проявлению творческой инициативы, интуиции;</w:t>
      </w:r>
    </w:p>
    <w:p w14:paraId="5BC7E3A0" w14:textId="77777777" w:rsidR="00B95B65" w:rsidRPr="00C34115" w:rsidRDefault="00B95B65" w:rsidP="00B95B6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формированию умений практически применять полученные знания как в конкретной ситуации, так и в измененной.</w:t>
      </w:r>
    </w:p>
    <w:p w14:paraId="1E7462CB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1FECE46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4115">
        <w:rPr>
          <w:rFonts w:ascii="Times New Roman" w:hAnsi="Times New Roman" w:cs="Times New Roman"/>
          <w:b/>
          <w:sz w:val="24"/>
          <w:szCs w:val="28"/>
        </w:rPr>
        <w:t>. Цели изучения:</w:t>
      </w:r>
    </w:p>
    <w:p w14:paraId="573C4D0A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Познавательные: </w:t>
      </w:r>
    </w:p>
    <w:p w14:paraId="3F644AFB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приобретение знаний о культуре правильного мышления, его формах и законах;</w:t>
      </w:r>
    </w:p>
    <w:p w14:paraId="059D4A91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приобретение знаний о строе рассуждений и доказательств; </w:t>
      </w:r>
    </w:p>
    <w:p w14:paraId="7E4245CF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удовлетворение личных познавательных интересов в области смежных дисциплин таких, как информатика, математика и т.д. </w:t>
      </w:r>
    </w:p>
    <w:p w14:paraId="4F7D0BB0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формирование интереса к творческому процессу учебно-познавательной деятельности.</w:t>
      </w:r>
    </w:p>
    <w:p w14:paraId="0B363196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Развивающие: </w:t>
      </w:r>
    </w:p>
    <w:p w14:paraId="39190861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совершенствование речевых способностей (правильное использование терминов, умение верно построить умозаключение, логично провести доказательство); </w:t>
      </w:r>
    </w:p>
    <w:p w14:paraId="1063569F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развитие психических функций, связанных с речевой деятельностью (память, внимание, анализ, синтез, обобщение и т.д.); </w:t>
      </w:r>
    </w:p>
    <w:p w14:paraId="4DFEBC05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мотивация дальнейшего овладения логической культурой (приобретение опыта положительного отношения и осознание необходимости знаний методов и приёмов рационального рассуждения и аргументации); </w:t>
      </w:r>
    </w:p>
    <w:p w14:paraId="407FF6BD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интеллектуальное развитие учащихся в ходе решения логических задач и упражнений. </w:t>
      </w:r>
    </w:p>
    <w:p w14:paraId="08299238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Воспитательные: </w:t>
      </w:r>
    </w:p>
    <w:p w14:paraId="3DDB34DA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lastRenderedPageBreak/>
        <w:t xml:space="preserve">- становление самосознания; </w:t>
      </w:r>
    </w:p>
    <w:p w14:paraId="1D87661D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- формирование чувства ответственности за принимаемые решения; </w:t>
      </w:r>
    </w:p>
    <w:p w14:paraId="6E6534FC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воспитание культуры умственного труда.</w:t>
      </w:r>
    </w:p>
    <w:p w14:paraId="3BAE8834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Внеурочная деятельность в школе позволяет решить ряд очень важных задач:</w:t>
      </w:r>
    </w:p>
    <w:p w14:paraId="31AC1905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-повысить мотивацию к обучению отдельных предметов;</w:t>
      </w:r>
    </w:p>
    <w:p w14:paraId="32489E66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-формировать навыки исследовательской и проектной деятельности школьников;</w:t>
      </w:r>
    </w:p>
    <w:p w14:paraId="26F170C5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развивать метапредметные компетенции учащихся;</w:t>
      </w:r>
    </w:p>
    <w:p w14:paraId="177FF482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оптимизировать учебную нагрузку обучающихся;</w:t>
      </w:r>
    </w:p>
    <w:p w14:paraId="22D3E8E2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улучшить условия для развития ребенка;</w:t>
      </w:r>
    </w:p>
    <w:p w14:paraId="3699EEC8" w14:textId="77777777" w:rsidR="00B95B65" w:rsidRPr="00C34115" w:rsidRDefault="00B95B65" w:rsidP="00B95B6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- учесть возрастные и индивидуальные особенности обучающихся.</w:t>
      </w:r>
    </w:p>
    <w:p w14:paraId="4A6A4FD7" w14:textId="77777777" w:rsidR="00B95B65" w:rsidRPr="00C34115" w:rsidRDefault="00B95B65" w:rsidP="00B95B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>Задачи изучения курса</w:t>
      </w:r>
    </w:p>
    <w:p w14:paraId="6B85B522" w14:textId="77777777" w:rsidR="00B95B65" w:rsidRPr="00C34115" w:rsidRDefault="00B95B65" w:rsidP="00B95B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Дать представление об основных формально-логических операциях, показать логические принципы в действии при решении содержательно интересных проблем. </w:t>
      </w:r>
    </w:p>
    <w:p w14:paraId="0382C4E1" w14:textId="77777777" w:rsidR="00B95B65" w:rsidRPr="00C34115" w:rsidRDefault="00B95B65" w:rsidP="00B95B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Повысить общий уровень культуры мыслительной деятельности учащихся: способствовать развитию умения анализировать, сравнивать, обобщать, устанавливать причинно-следственные связи, аргументировано проводить рассуждения и доказательства и т.д. </w:t>
      </w:r>
    </w:p>
    <w:p w14:paraId="4AC79207" w14:textId="77777777" w:rsidR="00B95B65" w:rsidRPr="00C34115" w:rsidRDefault="00B95B65" w:rsidP="00B95B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Сформировать умение замечать математические ошибки в устной и письменной речи, показать правильные пути опровержения этих ошибок. </w:t>
      </w:r>
    </w:p>
    <w:p w14:paraId="6539E969" w14:textId="77777777" w:rsidR="00B95B65" w:rsidRPr="00C34115" w:rsidRDefault="00B95B65" w:rsidP="00B95B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Осуществить переход от индуктивного умения оперировать суждениями и понятиями, терминами и высказываниями к сознательному применению правил и законов. </w:t>
      </w:r>
    </w:p>
    <w:p w14:paraId="79BC5D4C" w14:textId="77777777" w:rsidR="00B95B65" w:rsidRPr="00C34115" w:rsidRDefault="00B95B65" w:rsidP="00B95B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Выработать практические навыки последовательного и доказательного мышления.</w:t>
      </w:r>
    </w:p>
    <w:p w14:paraId="4A542BFD" w14:textId="02E943F2" w:rsidR="00B95B65" w:rsidRDefault="009724D0" w:rsidP="009724D0">
      <w:pPr>
        <w:tabs>
          <w:tab w:val="left" w:pos="94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3BE7529E" w14:textId="77777777" w:rsidR="009724D0" w:rsidRDefault="009724D0" w:rsidP="009724D0">
      <w:pPr>
        <w:tabs>
          <w:tab w:val="left" w:pos="94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5FFBF4F0" w14:textId="77777777" w:rsidR="009724D0" w:rsidRPr="00C34115" w:rsidRDefault="009724D0" w:rsidP="009724D0">
      <w:pPr>
        <w:tabs>
          <w:tab w:val="left" w:pos="94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14:paraId="1A285AA9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92ABF64" w14:textId="77777777" w:rsidR="00B95B65" w:rsidRPr="00B95B65" w:rsidRDefault="00B95B65" w:rsidP="00B95B65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6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17FD296F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4115">
        <w:rPr>
          <w:rFonts w:ascii="Times New Roman" w:hAnsi="Times New Roman" w:cs="Times New Roman"/>
          <w:sz w:val="24"/>
          <w:szCs w:val="28"/>
        </w:rPr>
        <w:t>Одним из путей обновления содержания образования на современном этапе является введение в учебные планы школ курсов, которые бы соответствовали требованиям нового содержания</w:t>
      </w: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34115">
        <w:rPr>
          <w:rFonts w:ascii="Times New Roman" w:hAnsi="Times New Roman" w:cs="Times New Roman"/>
          <w:sz w:val="24"/>
          <w:szCs w:val="28"/>
        </w:rPr>
        <w:t>образования. Одним из таких курсов является логика.</w:t>
      </w:r>
    </w:p>
    <w:p w14:paraId="662B5373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 xml:space="preserve">Значение занимательной математики невозможно переоценить. Она помогает доказывать истинные суждения и опровергать ложные, учит мыслить чётко, лаконично, правильно. Занимательная математика способствует становлению самосознания, интеллектуальному развитию личности. </w:t>
      </w:r>
    </w:p>
    <w:p w14:paraId="272D5199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 xml:space="preserve">Овладение логической культурой предполагает ознакомление учащихся с основами логической науки, которая в течение двухтысячелетнего развития накопила теоретически обоснованные и оправдавшие себя методы и приёмы рационального рассуждения. </w:t>
      </w:r>
    </w:p>
    <w:p w14:paraId="10A026DD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 xml:space="preserve">Логика способствует становлению самосознания, интеллектуальному развитию личности, помогает формированию научного мировоззрения. </w:t>
      </w:r>
    </w:p>
    <w:p w14:paraId="6AFF9C50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lastRenderedPageBreak/>
        <w:tab/>
        <w:t>Логическое знание является необходимым в каждом школьном курсе. Поэтому, как ни одна из других школьных дисциплин, логика опирается на межпредметные связи через использование разнообразных понятий широкого круга учебных предметов, суждений, умозаключений, доказательств и опровержений, а также на особенности развития логического мышления учащихся в процессе обучения разным дисциплинам.</w:t>
      </w:r>
    </w:p>
    <w:p w14:paraId="6B1C9375" w14:textId="1E782DCA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>Целями и задачами дополнительной образовательной программы является обеспечение обучения, воспитания, развития детей. В связи с этим программа соответствует основному общему уровню образования. Программа является дополнительным к стандартному курс</w:t>
      </w:r>
      <w:r w:rsidR="00D46B89">
        <w:rPr>
          <w:rFonts w:ascii="Times New Roman" w:hAnsi="Times New Roman" w:cs="Times New Roman"/>
          <w:sz w:val="24"/>
          <w:szCs w:val="28"/>
        </w:rPr>
        <w:t>у математики 8</w:t>
      </w:r>
      <w:r w:rsidRPr="00C341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класов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общеобразовательных учреждений</w:t>
      </w:r>
      <w:r w:rsidR="008C0482">
        <w:rPr>
          <w:rFonts w:ascii="Times New Roman" w:hAnsi="Times New Roman" w:cs="Times New Roman"/>
          <w:sz w:val="24"/>
          <w:szCs w:val="28"/>
        </w:rPr>
        <w:t xml:space="preserve"> для детей ОВЗ</w:t>
      </w:r>
      <w:r w:rsidRPr="00C34115">
        <w:rPr>
          <w:rFonts w:ascii="Times New Roman" w:hAnsi="Times New Roman" w:cs="Times New Roman"/>
          <w:sz w:val="24"/>
          <w:szCs w:val="28"/>
        </w:rPr>
        <w:t xml:space="preserve"> и является его расширением на более углублённом уровне, с включением материала </w:t>
      </w:r>
      <w:r w:rsidR="008C0482">
        <w:rPr>
          <w:rFonts w:ascii="Times New Roman" w:hAnsi="Times New Roman" w:cs="Times New Roman"/>
          <w:sz w:val="24"/>
          <w:szCs w:val="28"/>
        </w:rPr>
        <w:t xml:space="preserve">с различным уровнем </w:t>
      </w:r>
      <w:r w:rsidRPr="00C34115">
        <w:rPr>
          <w:rFonts w:ascii="Times New Roman" w:hAnsi="Times New Roman" w:cs="Times New Roman"/>
          <w:sz w:val="24"/>
          <w:szCs w:val="28"/>
        </w:rPr>
        <w:t>трудности и творческого уровня.</w:t>
      </w:r>
    </w:p>
    <w:p w14:paraId="4251ED02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ab/>
        <w:t>Наряду с решением основной задачи изучение математики на занятиях предусматривает формирование у учащихся устойчивого интереса к предмету, выявление и развитие их</w:t>
      </w: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34115">
        <w:rPr>
          <w:rFonts w:ascii="Times New Roman" w:hAnsi="Times New Roman" w:cs="Times New Roman"/>
          <w:sz w:val="24"/>
          <w:szCs w:val="28"/>
        </w:rPr>
        <w:t xml:space="preserve">математических способностей. </w:t>
      </w:r>
    </w:p>
    <w:p w14:paraId="5BFE4928" w14:textId="77777777" w:rsidR="00B95B65" w:rsidRPr="00C34115" w:rsidRDefault="00B95B65" w:rsidP="00B95B6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71ABE44" w14:textId="03816DBC" w:rsidR="00B95B65" w:rsidRPr="00B95B65" w:rsidRDefault="00B95B65" w:rsidP="00B95B6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9285661"/>
      <w:r w:rsidRPr="00B95B65">
        <w:rPr>
          <w:rFonts w:ascii="Times New Roman" w:hAnsi="Times New Roman" w:cs="Times New Roman"/>
          <w:b/>
          <w:color w:val="auto"/>
          <w:sz w:val="28"/>
          <w:szCs w:val="28"/>
        </w:rPr>
        <w:t>Личностные и метапредметные результаты освоения курса внеурочной деятельности</w:t>
      </w:r>
      <w:bookmarkEnd w:id="1"/>
      <w:r w:rsidR="000B26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«Логика» 8</w:t>
      </w:r>
      <w:r w:rsidR="00904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14:paraId="5802212D" w14:textId="77777777" w:rsidR="00B95B65" w:rsidRPr="00C34115" w:rsidRDefault="00B95B65" w:rsidP="00B95B6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разования:</w:t>
      </w:r>
    </w:p>
    <w:p w14:paraId="64BF998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    </w:t>
      </w:r>
      <w:r w:rsidRPr="00C34115">
        <w:rPr>
          <w:rFonts w:ascii="Times New Roman" w:hAnsi="Times New Roman" w:cs="Times New Roman"/>
          <w:b/>
          <w:i/>
          <w:iCs/>
          <w:sz w:val="24"/>
          <w:szCs w:val="28"/>
        </w:rPr>
        <w:t>личностные:</w:t>
      </w:r>
    </w:p>
    <w:p w14:paraId="2571DC9C" w14:textId="77777777" w:rsidR="00B95B65" w:rsidRPr="00C34115" w:rsidRDefault="00B95B65" w:rsidP="000B26CD">
      <w:pPr>
        <w:tabs>
          <w:tab w:val="left" w:pos="13230"/>
        </w:tabs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  <w:u w:val="single"/>
        </w:rPr>
        <w:t>у учащихся будут сформированы</w:t>
      </w:r>
      <w:r w:rsidRPr="00C34115">
        <w:rPr>
          <w:rFonts w:ascii="Times New Roman" w:hAnsi="Times New Roman" w:cs="Times New Roman"/>
          <w:i/>
          <w:iCs/>
          <w:sz w:val="24"/>
          <w:szCs w:val="28"/>
        </w:rPr>
        <w:t>:</w:t>
      </w:r>
      <w:r w:rsidR="000B26CD">
        <w:rPr>
          <w:rFonts w:ascii="Times New Roman" w:hAnsi="Times New Roman" w:cs="Times New Roman"/>
          <w:i/>
          <w:iCs/>
          <w:sz w:val="24"/>
          <w:szCs w:val="28"/>
        </w:rPr>
        <w:tab/>
      </w:r>
    </w:p>
    <w:p w14:paraId="1C291D39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1) ответственное отношение к учению;</w:t>
      </w:r>
    </w:p>
    <w:p w14:paraId="7052D14C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2) готовность и спо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3434364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52137B17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4) начальные навыки адаптации в динамично изменяющемся мире;</w:t>
      </w:r>
    </w:p>
    <w:p w14:paraId="506602C3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14:paraId="7484D1C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6) формирование способности к эмоциональному вос</w:t>
      </w:r>
      <w:r w:rsidRPr="00C34115">
        <w:rPr>
          <w:rFonts w:ascii="Times New Roman" w:hAnsi="Times New Roman" w:cs="Times New Roman"/>
          <w:sz w:val="24"/>
          <w:szCs w:val="28"/>
        </w:rPr>
        <w:softHyphen/>
        <w:t xml:space="preserve">приятию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языковых  объектов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>, лингвистических задач, их решений, рассуж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дений;</w:t>
      </w:r>
    </w:p>
    <w:p w14:paraId="26707817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7) умение контролировать процесс и результат учебной деятельности;</w:t>
      </w:r>
    </w:p>
    <w:p w14:paraId="43BBD83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  <w:u w:val="single"/>
        </w:rPr>
        <w:t>у учащихся могут быть сформированы:</w:t>
      </w:r>
    </w:p>
    <w:p w14:paraId="1862388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</w:rPr>
        <w:t>1)</w:t>
      </w:r>
      <w:r w:rsidRPr="00C34115">
        <w:rPr>
          <w:rFonts w:ascii="Times New Roman" w:hAnsi="Times New Roman" w:cs="Times New Roman"/>
          <w:sz w:val="24"/>
          <w:szCs w:val="28"/>
        </w:rPr>
        <w:t xml:space="preserve"> первоначальные представления о филологической науке, как сфере человеческой деятельности, об этапах её развития, о её значимости для развития цивилизации;</w:t>
      </w:r>
    </w:p>
    <w:p w14:paraId="0B1F73A1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lastRenderedPageBreak/>
        <w:t xml:space="preserve">            2) коммуникативная компетентность в об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ской и других видах деятельности;</w:t>
      </w:r>
    </w:p>
    <w:p w14:paraId="50A3A022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3) критичность мышления, умение распознавать логически некорректные высказывания, отличать гипотезу от факта;</w:t>
      </w:r>
    </w:p>
    <w:p w14:paraId="30431E7B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4) креативность мышления, инициативы, находчивости, активности при решении филологических задач;</w:t>
      </w:r>
    </w:p>
    <w:p w14:paraId="19F51E44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C34115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                                           метапредметные:</w:t>
      </w:r>
    </w:p>
    <w:p w14:paraId="6B96D86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регулятивные</w:t>
      </w:r>
    </w:p>
    <w:p w14:paraId="14F93FD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учащиеся научатся:</w:t>
      </w:r>
    </w:p>
    <w:p w14:paraId="3911D83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1) формулировать и удерживать учебную задачу;</w:t>
      </w:r>
    </w:p>
    <w:p w14:paraId="7CA0A50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2) выбирать действия в соответствии с поставленной задачей и условиями её реализации;</w:t>
      </w:r>
    </w:p>
    <w:p w14:paraId="39E7B85D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3)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планировать  пути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14:paraId="099891E5" w14:textId="5FF07613" w:rsidR="002D6C2F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4)</w:t>
      </w:r>
      <w:r w:rsidR="009724D0">
        <w:rPr>
          <w:rFonts w:ascii="Times New Roman" w:hAnsi="Times New Roman" w:cs="Times New Roman"/>
          <w:sz w:val="24"/>
          <w:szCs w:val="28"/>
        </w:rPr>
        <w:t xml:space="preserve"> </w:t>
      </w:r>
      <w:r w:rsidRPr="00C34115">
        <w:rPr>
          <w:rFonts w:ascii="Times New Roman" w:hAnsi="Times New Roman" w:cs="Times New Roman"/>
          <w:sz w:val="24"/>
          <w:szCs w:val="28"/>
        </w:rPr>
        <w:t>предвидеть уровень усвоения знани</w:t>
      </w:r>
      <w:r w:rsidR="002D6C2F" w:rsidRPr="00C34115">
        <w:rPr>
          <w:rFonts w:ascii="Times New Roman" w:hAnsi="Times New Roman" w:cs="Times New Roman"/>
          <w:sz w:val="24"/>
          <w:szCs w:val="28"/>
        </w:rPr>
        <w:t>й, его временных характеристик;</w:t>
      </w:r>
    </w:p>
    <w:p w14:paraId="3D21A3F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5) составлять план и последовательность действий;</w:t>
      </w:r>
    </w:p>
    <w:p w14:paraId="4E9BB676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6) осуществлять контроль по образцу и вносить не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обходимые коррективы;</w:t>
      </w:r>
    </w:p>
    <w:p w14:paraId="46B3992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06F6D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14:paraId="6D3833C6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i/>
          <w:sz w:val="24"/>
          <w:szCs w:val="28"/>
          <w:u w:val="single"/>
        </w:rPr>
        <w:t>учащиеся получат возможность научиться:</w:t>
      </w:r>
    </w:p>
    <w:p w14:paraId="2027307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1) определять последовательность промежуточных целей и соответствующих им действий с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учётом  конечного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 xml:space="preserve"> результата;</w:t>
      </w:r>
    </w:p>
    <w:p w14:paraId="1A79F5C2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2) предвидеть возможности получения конкретного результата при решении задач;</w:t>
      </w:r>
    </w:p>
    <w:p w14:paraId="53D5C86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3) осуществлять констатирующий и прогнозирующий контроль по результату и по способу действия;</w:t>
      </w:r>
    </w:p>
    <w:p w14:paraId="4B74EDDB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4) выделять и формулировать то, что усвоено и, что нужно усвоить, определять качество и уровень усвоения;</w:t>
      </w:r>
    </w:p>
    <w:p w14:paraId="5FD5C25F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14:paraId="268EB23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b/>
          <w:i/>
          <w:sz w:val="24"/>
          <w:szCs w:val="28"/>
          <w:u w:val="single"/>
        </w:rPr>
        <w:t>познавательные</w:t>
      </w:r>
    </w:p>
    <w:p w14:paraId="4B57E3E9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  <w:u w:val="single"/>
        </w:rPr>
        <w:lastRenderedPageBreak/>
        <w:t>учащиеся научатся:</w:t>
      </w:r>
    </w:p>
    <w:p w14:paraId="05CF4C1F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1) самостоятельно выделять и формулировать познавательную цель;</w:t>
      </w:r>
    </w:p>
    <w:p w14:paraId="7CA7F901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2) использовать общие приёмы решения задач;</w:t>
      </w:r>
    </w:p>
    <w:p w14:paraId="5308A0F6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3) применять правила и пользоваться инструкциями и освоенными закономерностями;</w:t>
      </w:r>
    </w:p>
    <w:p w14:paraId="0D13D21D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>4) осуществлять смысловое чтение;</w:t>
      </w:r>
    </w:p>
    <w:p w14:paraId="4C7066B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5) создавать, применять и преобразовывать знаково-символические средства, модели и схемы для решения задач;</w:t>
      </w:r>
    </w:p>
    <w:p w14:paraId="0F2185ED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6) самостоятельно ставить цели, выбирать и соз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давать алгоритмы для решения учебных математических задач;</w:t>
      </w:r>
    </w:p>
    <w:p w14:paraId="141B89D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7) понимать сущность алгоритмических предписаний и уметь действовать в соответствии с предложенным ал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горитмом;</w:t>
      </w:r>
    </w:p>
    <w:p w14:paraId="7F841EDF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8) понимать и использовать математические с</w:t>
      </w:r>
      <w:r w:rsidR="002D6C2F" w:rsidRPr="00C34115">
        <w:rPr>
          <w:rFonts w:ascii="Times New Roman" w:hAnsi="Times New Roman" w:cs="Times New Roman"/>
          <w:sz w:val="24"/>
          <w:szCs w:val="28"/>
        </w:rPr>
        <w:t>ред</w:t>
      </w:r>
      <w:r w:rsidR="002D6C2F" w:rsidRPr="00C34115">
        <w:rPr>
          <w:rFonts w:ascii="Times New Roman" w:hAnsi="Times New Roman" w:cs="Times New Roman"/>
          <w:sz w:val="24"/>
          <w:szCs w:val="28"/>
        </w:rPr>
        <w:softHyphen/>
        <w:t xml:space="preserve">ства наглядности (рисунки, </w:t>
      </w:r>
      <w:r w:rsidRPr="00C34115">
        <w:rPr>
          <w:rFonts w:ascii="Times New Roman" w:hAnsi="Times New Roman" w:cs="Times New Roman"/>
          <w:sz w:val="24"/>
          <w:szCs w:val="28"/>
        </w:rPr>
        <w:t>схемы и др.) для иллю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страции, интерпретации, аргументации;</w:t>
      </w:r>
    </w:p>
    <w:p w14:paraId="0AA1577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9) находить в различных источниках информа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AA41211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i/>
          <w:sz w:val="24"/>
          <w:szCs w:val="28"/>
          <w:u w:val="single"/>
        </w:rPr>
        <w:t>учащиеся получат возможность научиться:</w:t>
      </w:r>
    </w:p>
    <w:p w14:paraId="335600B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1) устанавливать причинно-следственные связи; строить логические рассуждения, умозаключения (индуктив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ные, дедуктивные и по аналогии) и выводы;</w:t>
      </w:r>
    </w:p>
    <w:p w14:paraId="05669E4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2) формировать учебную и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общепользовательскую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компе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тентности в области использования информационно-комму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никационных технологий (ИКТ-компетентности);</w:t>
      </w:r>
    </w:p>
    <w:p w14:paraId="4CD331A2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3) видеть математическую задачу в других дисциплинах, в окружающей жизни;</w:t>
      </w:r>
    </w:p>
    <w:p w14:paraId="5D23E8E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4) выдвигать гипотезы при решении учебных задач и понимать необходимость их проверки;</w:t>
      </w:r>
    </w:p>
    <w:p w14:paraId="45AA794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5) планировать и осуществлять деятельность, направленную на решение задач исследовательского характера;</w:t>
      </w:r>
    </w:p>
    <w:p w14:paraId="37FA60D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6) выбирать наиболее рациональные и эффективные способы решения задач;</w:t>
      </w:r>
    </w:p>
    <w:p w14:paraId="1B621B1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14:paraId="1DB5BB97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8) оценивать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информацию(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>критическая оценка, оценка достоверности);</w:t>
      </w:r>
    </w:p>
    <w:p w14:paraId="5FEA43DB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9) устанавливать причинно-следственные связи, выстраивать рассуждения, обобщения;</w:t>
      </w:r>
    </w:p>
    <w:p w14:paraId="393A04A5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lastRenderedPageBreak/>
        <w:t>коммуникативные</w:t>
      </w:r>
    </w:p>
    <w:p w14:paraId="01D110DA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C34115">
        <w:rPr>
          <w:rFonts w:ascii="Times New Roman" w:hAnsi="Times New Roman" w:cs="Times New Roman"/>
          <w:i/>
          <w:iCs/>
          <w:sz w:val="24"/>
          <w:szCs w:val="28"/>
          <w:u w:val="single"/>
        </w:rPr>
        <w:t>учащиеся научатся:</w:t>
      </w:r>
    </w:p>
    <w:p w14:paraId="4C8025AE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             1) организовывать учебное сотруд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ничество и совместную деятельность с учителем и сверстни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ками: определять цели, распределять функции и роли участ</w:t>
      </w:r>
      <w:r w:rsidRPr="00C34115">
        <w:rPr>
          <w:rFonts w:ascii="Times New Roman" w:hAnsi="Times New Roman" w:cs="Times New Roman"/>
          <w:sz w:val="24"/>
          <w:szCs w:val="28"/>
        </w:rPr>
        <w:softHyphen/>
        <w:t xml:space="preserve">ников; </w:t>
      </w:r>
    </w:p>
    <w:p w14:paraId="6B325DAD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шать конфликты на основе согласования позиций и учёта ин</w:t>
      </w:r>
      <w:r w:rsidRPr="00C34115">
        <w:rPr>
          <w:rFonts w:ascii="Times New Roman" w:hAnsi="Times New Roman" w:cs="Times New Roman"/>
          <w:sz w:val="24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14:paraId="0640A20C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 xml:space="preserve"> 3) прогнозировать возникновение конфликтов при наличии разных точек зрения;</w:t>
      </w:r>
    </w:p>
    <w:p w14:paraId="789564EC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 xml:space="preserve"> 4) разрешать конфликты на основе учёта интересов и позиций всех участников;</w:t>
      </w:r>
    </w:p>
    <w:p w14:paraId="164DA547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 xml:space="preserve"> 5) координировать и принимать различные позиции во взаимодействии;</w:t>
      </w:r>
    </w:p>
    <w:p w14:paraId="3BCA4BDE" w14:textId="77777777" w:rsidR="00B95B65" w:rsidRPr="00C34115" w:rsidRDefault="00B95B65" w:rsidP="00B95B65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34115">
        <w:rPr>
          <w:rFonts w:ascii="Times New Roman" w:hAnsi="Times New Roman" w:cs="Times New Roman"/>
          <w:iCs/>
          <w:sz w:val="24"/>
          <w:szCs w:val="28"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5ACD4A87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C34115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                                           предметные:</w:t>
      </w:r>
    </w:p>
    <w:p w14:paraId="10B116CE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C34115">
        <w:rPr>
          <w:rFonts w:ascii="Times New Roman" w:hAnsi="Times New Roman" w:cs="Times New Roman"/>
          <w:bCs/>
          <w:sz w:val="24"/>
          <w:szCs w:val="28"/>
        </w:rPr>
        <w:t>по окончании курса «Логика» учащиеся должны:</w:t>
      </w:r>
    </w:p>
    <w:p w14:paraId="74C496AD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 знать: </w:t>
      </w:r>
    </w:p>
    <w:p w14:paraId="34D573BE" w14:textId="77777777" w:rsidR="00B95B65" w:rsidRPr="00C34115" w:rsidRDefault="00B95B65" w:rsidP="00B95B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нестандартные методы решения различных математических задач;</w:t>
      </w:r>
    </w:p>
    <w:p w14:paraId="7BC61477" w14:textId="77777777" w:rsidR="00B95B65" w:rsidRPr="00C34115" w:rsidRDefault="00B95B65" w:rsidP="00B95B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логические приемы, применяемые при решении задач;</w:t>
      </w:r>
    </w:p>
    <w:p w14:paraId="790C0E44" w14:textId="77777777" w:rsidR="00B95B65" w:rsidRPr="00C34115" w:rsidRDefault="00B95B65" w:rsidP="00B95B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историю развития математической науки</w:t>
      </w:r>
    </w:p>
    <w:p w14:paraId="5E8C3C6A" w14:textId="77777777" w:rsidR="00B95B65" w:rsidRPr="00C34115" w:rsidRDefault="00B95B65" w:rsidP="00B95B6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виды логических ошибок, встречающихся в ходе доказательства и опровержения.</w:t>
      </w:r>
    </w:p>
    <w:p w14:paraId="44F69622" w14:textId="77777777" w:rsidR="00B95B65" w:rsidRPr="00C34115" w:rsidRDefault="00B95B65" w:rsidP="00B95B65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sz w:val="24"/>
          <w:szCs w:val="28"/>
        </w:rPr>
        <w:t xml:space="preserve"> уметь: </w:t>
      </w:r>
    </w:p>
    <w:p w14:paraId="42EA7835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логически рассуждать при решении текстовых арифметических задач;</w:t>
      </w:r>
    </w:p>
    <w:p w14:paraId="38126BA3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применять изученные методы к решению олимпиадных задач;</w:t>
      </w:r>
    </w:p>
    <w:p w14:paraId="35B812A6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научиться новым приемам устного счета;</w:t>
      </w:r>
    </w:p>
    <w:p w14:paraId="71B03A40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познакомиться с великими математиками;</w:t>
      </w:r>
    </w:p>
    <w:p w14:paraId="10B7A230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lastRenderedPageBreak/>
        <w:t>познакомиться с такими понятиями, как софизм, ребус;</w:t>
      </w:r>
    </w:p>
    <w:p w14:paraId="6FD5C581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научиться работать с кроссвордами и ребусами;</w:t>
      </w:r>
    </w:p>
    <w:p w14:paraId="7706DD4C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рассуждать при решении логических задач, задач на смекалку, задач на эрудицию и интуицию;</w:t>
      </w:r>
    </w:p>
    <w:p w14:paraId="5D649B21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14:paraId="77A017D4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применять нестандартные методы при решении задач</w:t>
      </w:r>
    </w:p>
    <w:p w14:paraId="53BF0DDC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применить теоретические знания при решении задач;</w:t>
      </w:r>
    </w:p>
    <w:p w14:paraId="638395D9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получить навыки решения нестандартных задач;</w:t>
      </w:r>
    </w:p>
    <w:p w14:paraId="4A18995F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выявлять логические ошибки, встречающиеся в различных видах умозаключений, в доказательстве и опровержении.</w:t>
      </w:r>
    </w:p>
    <w:p w14:paraId="2CC0AECD" w14:textId="77777777" w:rsidR="00B95B65" w:rsidRPr="00C34115" w:rsidRDefault="00B95B65" w:rsidP="00B95B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решать логические задачи по теоретическому материалу науки логики и занимательные задачи.</w:t>
      </w:r>
    </w:p>
    <w:p w14:paraId="76FEA76A" w14:textId="77777777" w:rsidR="00B95B65" w:rsidRDefault="00B95B65" w:rsidP="00B95B6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B65">
        <w:br w:type="page"/>
      </w:r>
      <w:bookmarkStart w:id="2" w:name="_Toc19285662"/>
      <w:r w:rsidRPr="00B95B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вн</w:t>
      </w:r>
      <w:r w:rsidR="002D6C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еурочной деятельности «Логика» </w:t>
      </w:r>
      <w:r w:rsidR="000B26CD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D6C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95B65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2"/>
    </w:p>
    <w:p w14:paraId="22698F83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b/>
          <w:sz w:val="24"/>
          <w:szCs w:val="28"/>
        </w:rPr>
        <w:t>Упражнения на быстрый счёт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B57EB8">
        <w:rPr>
          <w:rFonts w:ascii="Times New Roman" w:hAnsi="Times New Roman" w:cs="Times New Roman"/>
          <w:sz w:val="24"/>
          <w:szCs w:val="28"/>
        </w:rPr>
        <w:t xml:space="preserve"> Некоторые приёмы быстрого счёта.</w:t>
      </w:r>
    </w:p>
    <w:p w14:paraId="46B34DC3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 xml:space="preserve">Умножение двухзначных чисел на 11,22,33, </w:t>
      </w:r>
      <w:proofErr w:type="gramStart"/>
      <w:r w:rsidRPr="00B57EB8">
        <w:rPr>
          <w:rFonts w:ascii="Times New Roman" w:hAnsi="Times New Roman" w:cs="Times New Roman"/>
          <w:sz w:val="24"/>
          <w:szCs w:val="28"/>
        </w:rPr>
        <w:t>. . . ,</w:t>
      </w:r>
      <w:proofErr w:type="gramEnd"/>
      <w:r w:rsidRPr="00B57EB8">
        <w:rPr>
          <w:rFonts w:ascii="Times New Roman" w:hAnsi="Times New Roman" w:cs="Times New Roman"/>
          <w:sz w:val="24"/>
          <w:szCs w:val="28"/>
        </w:rPr>
        <w:t xml:space="preserve"> 99.</w:t>
      </w:r>
    </w:p>
    <w:p w14:paraId="67BAFC04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на число, оканчивающееся на 5.</w:t>
      </w:r>
    </w:p>
    <w:p w14:paraId="0B631EEA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и деление на 25,75,50,125.</w:t>
      </w:r>
    </w:p>
    <w:p w14:paraId="74A5BB57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и деление на 111,1111 и т.д.</w:t>
      </w:r>
    </w:p>
    <w:p w14:paraId="1510EBA0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</w:r>
    </w:p>
    <w:p w14:paraId="452C05B5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чисел, близких к 100.</w:t>
      </w:r>
    </w:p>
    <w:p w14:paraId="44E3CD84" w14:textId="77777777" w:rsidR="00B57EB8" w:rsidRPr="00B57EB8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на число, близкое к 1000.</w:t>
      </w:r>
    </w:p>
    <w:p w14:paraId="725015D8" w14:textId="77777777" w:rsidR="002D6C2F" w:rsidRPr="00C34115" w:rsidRDefault="00B57EB8" w:rsidP="00B57EB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Умножение на 101,1001 и т.д.</w:t>
      </w:r>
    </w:p>
    <w:p w14:paraId="0562F7F5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Инварианты. </w:t>
      </w:r>
      <w:r w:rsidRPr="00C34115">
        <w:rPr>
          <w:rFonts w:ascii="Times New Roman" w:hAnsi="Times New Roman" w:cs="Times New Roman"/>
          <w:sz w:val="24"/>
          <w:szCs w:val="28"/>
        </w:rPr>
        <w:t>Понятие инварианта некоторого преобразования. В качестве инварианта рассматриваются четность (нечетность) и остаток от деления. Определение четного и нечетного числа. Применение четности при решении задач. Другие стандартные инварианты: перестановки, раскраски.</w:t>
      </w:r>
    </w:p>
    <w:p w14:paraId="40CF287A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Скорость, расстояние, время и таинственные соотношения между ними. </w:t>
      </w:r>
      <w:r w:rsidRPr="00C34115">
        <w:rPr>
          <w:rFonts w:ascii="Times New Roman" w:hAnsi="Times New Roman" w:cs="Times New Roman"/>
          <w:sz w:val="24"/>
          <w:szCs w:val="28"/>
        </w:rPr>
        <w:t>Различные способы решения задач на движение.</w:t>
      </w:r>
    </w:p>
    <w:p w14:paraId="6650AC2E" w14:textId="77777777" w:rsidR="00B57EB8" w:rsidRPr="00B57EB8" w:rsidRDefault="00B57EB8" w:rsidP="00B57E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Задачи на разрезания.</w:t>
      </w:r>
    </w:p>
    <w:p w14:paraId="3FEA5513" w14:textId="77777777" w:rsidR="00B57EB8" w:rsidRPr="00B57EB8" w:rsidRDefault="00B57EB8" w:rsidP="00B57E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Геометрия вокруг нас. Геометрия на клетчатой бумаге. Игра «Пентамино».</w:t>
      </w:r>
    </w:p>
    <w:p w14:paraId="1BCE971E" w14:textId="77777777" w:rsidR="00B57EB8" w:rsidRPr="00B57EB8" w:rsidRDefault="00B57EB8" w:rsidP="00B57E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b/>
          <w:sz w:val="24"/>
          <w:szCs w:val="28"/>
        </w:rPr>
        <w:t>Задачи со спичками</w:t>
      </w:r>
      <w:r w:rsidRPr="00B57EB8">
        <w:rPr>
          <w:rFonts w:ascii="Times New Roman" w:hAnsi="Times New Roman" w:cs="Times New Roman"/>
          <w:sz w:val="24"/>
          <w:szCs w:val="28"/>
        </w:rPr>
        <w:t>. Решение занимательных задач со спичками.</w:t>
      </w:r>
    </w:p>
    <w:p w14:paraId="5F880BE0" w14:textId="77777777" w:rsidR="00B57EB8" w:rsidRPr="00B57EB8" w:rsidRDefault="00B57EB8" w:rsidP="00B57E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Геометрические головоломки.</w:t>
      </w:r>
    </w:p>
    <w:p w14:paraId="013C7023" w14:textId="77777777" w:rsidR="00B57EB8" w:rsidRPr="00B57EB8" w:rsidRDefault="00B57EB8" w:rsidP="00B57EB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57EB8">
        <w:rPr>
          <w:rFonts w:ascii="Times New Roman" w:hAnsi="Times New Roman" w:cs="Times New Roman"/>
          <w:sz w:val="24"/>
          <w:szCs w:val="28"/>
        </w:rPr>
        <w:t>Геометрический конструктор.</w:t>
      </w:r>
    </w:p>
    <w:p w14:paraId="06A6A770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Возникновение отрицательных чисел. </w:t>
      </w:r>
      <w:r w:rsidRPr="00C34115">
        <w:rPr>
          <w:rFonts w:ascii="Times New Roman" w:hAnsi="Times New Roman" w:cs="Times New Roman"/>
          <w:sz w:val="24"/>
          <w:szCs w:val="28"/>
        </w:rPr>
        <w:t xml:space="preserve">История возникновения отрицательных чисел. От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Диафанта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Бхаскары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. Путь к признанию отрицательных чисел.</w:t>
      </w:r>
    </w:p>
    <w:p w14:paraId="42723A6C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Решение линейных уравнений, содержащих модули. </w:t>
      </w:r>
      <w:r w:rsidRPr="00C34115">
        <w:rPr>
          <w:rFonts w:ascii="Times New Roman" w:hAnsi="Times New Roman" w:cs="Times New Roman"/>
          <w:sz w:val="24"/>
          <w:szCs w:val="28"/>
        </w:rPr>
        <w:t>Определение модуля числа. Различные способы решения линейных уравнений, содержащих переменную под знаком модуля.</w:t>
      </w:r>
    </w:p>
    <w:p w14:paraId="33381231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Решение задач с помощью уравнений. </w:t>
      </w:r>
      <w:r w:rsidRPr="00C34115">
        <w:rPr>
          <w:rFonts w:ascii="Times New Roman" w:hAnsi="Times New Roman" w:cs="Times New Roman"/>
          <w:sz w:val="24"/>
          <w:szCs w:val="28"/>
        </w:rPr>
        <w:t>Задачи на движение. Задачи на движение по воде. Задачи на совместную работу. Облегченный способ решения некоторых задач повышенной сложности.</w:t>
      </w:r>
    </w:p>
    <w:p w14:paraId="091EAAEF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Осевая и центральная симметрии. </w:t>
      </w:r>
      <w:r w:rsidRPr="00C34115">
        <w:rPr>
          <w:rFonts w:ascii="Times New Roman" w:hAnsi="Times New Roman" w:cs="Times New Roman"/>
          <w:sz w:val="24"/>
          <w:szCs w:val="28"/>
        </w:rPr>
        <w:t>Осевая симметрия. Центральная симметрия. Построение фигур, симметричных данным. Симметрия в природе.</w:t>
      </w:r>
    </w:p>
    <w:p w14:paraId="78905116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 xml:space="preserve">Координатная плоскость. </w:t>
      </w:r>
      <w:r w:rsidRPr="00C34115">
        <w:rPr>
          <w:rFonts w:ascii="Times New Roman" w:hAnsi="Times New Roman" w:cs="Times New Roman"/>
          <w:sz w:val="24"/>
          <w:szCs w:val="28"/>
        </w:rPr>
        <w:t xml:space="preserve">Прямоугольная система координат на плоскости. Рене Декарт. Рисуем по координатам. </w:t>
      </w:r>
    </w:p>
    <w:p w14:paraId="5383B705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Графики и диаграммы. </w:t>
      </w:r>
      <w:r w:rsidRPr="00C34115">
        <w:rPr>
          <w:rFonts w:ascii="Times New Roman" w:hAnsi="Times New Roman" w:cs="Times New Roman"/>
          <w:sz w:val="24"/>
          <w:szCs w:val="28"/>
        </w:rPr>
        <w:t>Графики. Чтение графиков. Диаграммы. Столбчатые и круговые диаграммы.</w:t>
      </w:r>
    </w:p>
    <w:p w14:paraId="7F1128BC" w14:textId="77777777" w:rsidR="002D6C2F" w:rsidRPr="00C34115" w:rsidRDefault="002D6C2F" w:rsidP="002D6C2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Итоговое занятие. </w:t>
      </w:r>
      <w:r w:rsidRPr="00C34115">
        <w:rPr>
          <w:rFonts w:ascii="Times New Roman" w:hAnsi="Times New Roman" w:cs="Times New Roman"/>
          <w:sz w:val="24"/>
          <w:szCs w:val="28"/>
        </w:rPr>
        <w:t>Подведение итогов. Поощрение успешно занимавшихся учащихся. Математический КВН.</w:t>
      </w:r>
    </w:p>
    <w:p w14:paraId="5054A00B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98CA7A0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40798F8" w14:textId="77777777" w:rsidR="00B95B65" w:rsidRPr="00C34115" w:rsidRDefault="00B95B65" w:rsidP="00B95B65">
      <w:pPr>
        <w:jc w:val="both"/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br w:type="page"/>
      </w:r>
    </w:p>
    <w:p w14:paraId="32840E87" w14:textId="77777777" w:rsidR="00B95B65" w:rsidRDefault="00B95B65" w:rsidP="00B95B6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9285663"/>
      <w:r w:rsidRPr="00B95B6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Календарно-тематическое планирование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3605"/>
        <w:gridCol w:w="3088"/>
        <w:gridCol w:w="1499"/>
        <w:gridCol w:w="3268"/>
        <w:gridCol w:w="1186"/>
        <w:gridCol w:w="1155"/>
      </w:tblGrid>
      <w:tr w:rsidR="007441C8" w14:paraId="71832330" w14:textId="77777777" w:rsidTr="007441C8">
        <w:tc>
          <w:tcPr>
            <w:tcW w:w="759" w:type="dxa"/>
          </w:tcPr>
          <w:p w14:paraId="0F2E1FDF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05" w:type="dxa"/>
          </w:tcPr>
          <w:p w14:paraId="778964C8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3088" w:type="dxa"/>
          </w:tcPr>
          <w:p w14:paraId="6CEC4464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1499" w:type="dxa"/>
          </w:tcPr>
          <w:p w14:paraId="3F08945C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3268" w:type="dxa"/>
          </w:tcPr>
          <w:p w14:paraId="473053C8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  <w:tc>
          <w:tcPr>
            <w:tcW w:w="1186" w:type="dxa"/>
          </w:tcPr>
          <w:p w14:paraId="240AE8A3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>Дата по плану</w:t>
            </w:r>
          </w:p>
        </w:tc>
        <w:tc>
          <w:tcPr>
            <w:tcW w:w="1155" w:type="dxa"/>
          </w:tcPr>
          <w:p w14:paraId="518B8BE8" w14:textId="77777777" w:rsidR="007441C8" w:rsidRPr="00A3595A" w:rsidRDefault="007441C8" w:rsidP="00A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595A">
              <w:rPr>
                <w:rFonts w:ascii="Times New Roman" w:hAnsi="Times New Roman" w:cs="Times New Roman"/>
                <w:b/>
                <w:sz w:val="24"/>
                <w:szCs w:val="28"/>
              </w:rPr>
              <w:t>Факт. дата</w:t>
            </w:r>
          </w:p>
        </w:tc>
      </w:tr>
      <w:tr w:rsidR="007441C8" w14:paraId="28722E43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9D575" w14:textId="77777777" w:rsidR="007441C8" w:rsidRPr="00A3595A" w:rsidRDefault="007441C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ECE6E" w14:textId="1B86B7DA" w:rsidR="007441C8" w:rsidRPr="002D6C2F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Упражнения на быстрый счёт.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екоторые приёмы быстрого счёта.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2457F" w14:textId="77777777" w:rsidR="007441C8" w:rsidRPr="002D6C2F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11CF0" w14:textId="77777777" w:rsidR="007441C8" w:rsidRPr="002D6C2F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 w:val="restart"/>
          </w:tcPr>
          <w:p w14:paraId="52DFEA25" w14:textId="77777777" w:rsidR="007441C8" w:rsidRPr="00CD0DCB" w:rsidRDefault="007441C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Личностных результатов:</w:t>
            </w:r>
          </w:p>
          <w:p w14:paraId="732667CD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  <w:p w14:paraId="236925ED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14:paraId="13E0B1B8" w14:textId="77777777" w:rsidR="007441C8" w:rsidRPr="00CD0DCB" w:rsidRDefault="007441C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результатов:</w:t>
            </w:r>
          </w:p>
          <w:p w14:paraId="2E0E914C" w14:textId="77777777" w:rsidR="007441C8" w:rsidRPr="00CD0DCB" w:rsidRDefault="007441C8" w:rsidP="00CD0DC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i/>
                <w:sz w:val="24"/>
                <w:szCs w:val="28"/>
              </w:rPr>
              <w:t>Регулятивные УУД:</w:t>
            </w:r>
          </w:p>
          <w:p w14:paraId="7FE8E5F3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определять и формулировать цель деятельности с помощью учителя.</w:t>
            </w:r>
          </w:p>
          <w:p w14:paraId="24CA9736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проговаривать последовательность действий.</w:t>
            </w:r>
          </w:p>
          <w:p w14:paraId="0B17B6E1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-учиться высказывать свое предположение (версию) на основе работы с иллюстрацией рабочей тетради.</w:t>
            </w:r>
          </w:p>
          <w:p w14:paraId="27CF9B6C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учиться работать по предложенному учителем плану.</w:t>
            </w:r>
          </w:p>
          <w:p w14:paraId="628A5539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учиться отличать верно, выполненное задание от неверного.</w:t>
            </w:r>
          </w:p>
          <w:p w14:paraId="6FF4677C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учиться совместно с учителем и другими учениками давать эмоциональную оценку деятельности товарищей.</w:t>
            </w:r>
          </w:p>
          <w:p w14:paraId="0E3302F3" w14:textId="77777777" w:rsidR="007441C8" w:rsidRPr="00CD0DCB" w:rsidRDefault="007441C8" w:rsidP="00CD0DC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i/>
                <w:sz w:val="24"/>
                <w:szCs w:val="28"/>
              </w:rPr>
              <w:t>Познавательные УУД:</w:t>
            </w:r>
          </w:p>
          <w:p w14:paraId="5604E457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ориентироваться в своей системе знаний: отличать новое от уже известного с помощью учителя.</w:t>
            </w:r>
          </w:p>
          <w:p w14:paraId="14B8C310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добывать новые знания: находить ответы на вопросы, используя свой жизненный опыт и информацию, полученную от учителя.</w:t>
            </w:r>
          </w:p>
          <w:p w14:paraId="0F1FEE0B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перерабатывать полученную информацию: делать выводы, сравнивать и группировать такие шахматные объекты, как ходы шахматных фигур, сильная и слабая позиция, сила шахматных фигур.</w:t>
            </w:r>
          </w:p>
          <w:p w14:paraId="56FBDC6F" w14:textId="77777777" w:rsidR="007441C8" w:rsidRPr="00CD0DCB" w:rsidRDefault="007441C8" w:rsidP="00CD0DC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i/>
                <w:sz w:val="24"/>
                <w:szCs w:val="28"/>
              </w:rPr>
              <w:t>Коммуникативные УУД:</w:t>
            </w:r>
          </w:p>
          <w:p w14:paraId="17447042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донести свою позицию до других: оформлять свою мысль в устной и письменной речи.</w:t>
            </w:r>
          </w:p>
          <w:p w14:paraId="379356F7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слушать и понимать речь других.</w:t>
            </w:r>
          </w:p>
          <w:p w14:paraId="2A7C040B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- учиться выполнять различные роли в группе (лидера, исполнителя, критика)</w:t>
            </w:r>
          </w:p>
          <w:p w14:paraId="72B3EA51" w14:textId="77777777" w:rsidR="007441C8" w:rsidRPr="00CD0DCB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311AD6" w14:textId="77777777" w:rsidR="007441C8" w:rsidRPr="00CD0DCB" w:rsidRDefault="007441C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результатов:</w:t>
            </w:r>
          </w:p>
          <w:p w14:paraId="25DF75DC" w14:textId="77777777" w:rsidR="007441C8" w:rsidRPr="00CD0DCB" w:rsidRDefault="007441C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</w:p>
          <w:p w14:paraId="08B944FA" w14:textId="77777777" w:rsidR="007441C8" w:rsidRPr="00CD0DCB" w:rsidRDefault="007441C8" w:rsidP="00CD0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нестандартные методы решения различных математических задач;</w:t>
            </w:r>
          </w:p>
          <w:p w14:paraId="4697EC4F" w14:textId="77777777" w:rsidR="007441C8" w:rsidRPr="00CD0DCB" w:rsidRDefault="007441C8" w:rsidP="00CD0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логические приемы, применяемые при решении задач;</w:t>
            </w:r>
          </w:p>
          <w:p w14:paraId="4D516319" w14:textId="77777777" w:rsidR="007441C8" w:rsidRPr="00CD0DCB" w:rsidRDefault="007441C8" w:rsidP="00CD0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историю развития математической науки</w:t>
            </w:r>
          </w:p>
          <w:p w14:paraId="46538C1A" w14:textId="77777777" w:rsidR="007441C8" w:rsidRPr="00CD0DCB" w:rsidRDefault="007441C8" w:rsidP="00CD0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D0DCB">
              <w:rPr>
                <w:rFonts w:ascii="Times New Roman" w:hAnsi="Times New Roman" w:cs="Times New Roman"/>
                <w:sz w:val="24"/>
                <w:szCs w:val="28"/>
              </w:rPr>
              <w:t>виды логических ошибок, встречающихся в ходе доказательства и опровержения.</w:t>
            </w:r>
          </w:p>
          <w:p w14:paraId="0E328901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43BEB0BF" w14:textId="2D431DF0" w:rsidR="007441C8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  <w:r w:rsidR="008C048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  <w:p w14:paraId="058F70DF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6AE9DA8C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1F4CA52D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58E7E" w14:textId="77777777" w:rsidR="00B57EB8" w:rsidRPr="00A3595A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83C8F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11,22,33, . . . , 99.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80A0C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64EDE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660C72B0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0698B431" w14:textId="70109C92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048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155" w:type="dxa"/>
          </w:tcPr>
          <w:p w14:paraId="2B455EA5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7CCF408A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982E4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F52FA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на число, оканчивающееся на 5.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EF4BF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01881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77E8F3E3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3EE1424D" w14:textId="6CA232E6" w:rsidR="00B57EB8" w:rsidRDefault="008C0482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155" w:type="dxa"/>
          </w:tcPr>
          <w:p w14:paraId="62B9611B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4B20884F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BF860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459A9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25,75,50,125.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0799F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67857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1413888F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4C6A9F74" w14:textId="5C222628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048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</w:t>
            </w:r>
          </w:p>
        </w:tc>
        <w:tc>
          <w:tcPr>
            <w:tcW w:w="1155" w:type="dxa"/>
          </w:tcPr>
          <w:p w14:paraId="31740640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5D785759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A2E58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0B22C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111,1111 и т.д.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01169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8B14D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5E96ADBD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55941289" w14:textId="23B07E62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C048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55" w:type="dxa"/>
          </w:tcPr>
          <w:p w14:paraId="2C97FAAC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2F7FA5AF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BDA61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5AE66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0864D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D0C91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3FB7F34A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0EFD24D8" w14:textId="21B14D8C" w:rsidR="00B57EB8" w:rsidRDefault="008C0482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55" w:type="dxa"/>
          </w:tcPr>
          <w:p w14:paraId="207B2679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1CB0232C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3E71E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63ABF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чисел, близких к 100.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88ADA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3A264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52F99DF5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4D2DB2B8" w14:textId="4540A882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048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55" w:type="dxa"/>
          </w:tcPr>
          <w:p w14:paraId="6D2E1A34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1274328C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20037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EFE6A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на число, близкое к 1000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30CE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411E5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241F6DD6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64C57718" w14:textId="3B8B2EAA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1155" w:type="dxa"/>
          </w:tcPr>
          <w:p w14:paraId="0676B115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7EB8" w14:paraId="59E065CA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3D604" w14:textId="77777777" w:rsidR="00B57EB8" w:rsidRDefault="00B57EB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610ED" w14:textId="77777777" w:rsidR="00B57EB8" w:rsidRPr="00B57EB8" w:rsidRDefault="00B57EB8" w:rsidP="00B5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Умножение на 101,1001 и т.д.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13C9" w14:textId="77777777" w:rsidR="00B57EB8" w:rsidRPr="00B57EB8" w:rsidRDefault="00B57EB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B8">
              <w:rPr>
                <w:rFonts w:ascii="Times New Roman" w:hAnsi="Times New Roman" w:cs="Times New Roman"/>
                <w:sz w:val="24"/>
                <w:szCs w:val="24"/>
              </w:rPr>
              <w:t>Упражнения на быстрый счёт.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7EEFF" w14:textId="77777777" w:rsidR="00B57EB8" w:rsidRPr="002D6C2F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72887278" w14:textId="77777777" w:rsidR="00B57EB8" w:rsidRPr="00CD0DCB" w:rsidRDefault="00B57EB8" w:rsidP="00CD0DC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86" w:type="dxa"/>
          </w:tcPr>
          <w:p w14:paraId="779C4A85" w14:textId="79FB5722" w:rsidR="00B57EB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</w:tc>
        <w:tc>
          <w:tcPr>
            <w:tcW w:w="1155" w:type="dxa"/>
          </w:tcPr>
          <w:p w14:paraId="41E3C3EE" w14:textId="77777777" w:rsidR="00B57EB8" w:rsidRPr="00A3595A" w:rsidRDefault="00B57EB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41C8" w14:paraId="7EF5CEEF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DD88B" w14:textId="77777777" w:rsidR="007441C8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858FE05" w14:textId="77777777" w:rsidR="00125F45" w:rsidRPr="00A3595A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6087F" w14:textId="77777777" w:rsidR="007441C8" w:rsidRPr="002D6C2F" w:rsidRDefault="007441C8" w:rsidP="00CD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Инварианты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09B39" w14:textId="77777777" w:rsidR="007441C8" w:rsidRPr="002D6C2F" w:rsidRDefault="007441C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инварианта некоторого преобразования. В качестве инварианта рассматриваются четность (нечетность) и остаток от деления. Определение четного и нечетного числа. Применение четности при </w:t>
            </w:r>
            <w:r w:rsidRPr="00744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задач. Другие стандартные инварианты: перестановки, раскраски.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F9E32" w14:textId="77777777" w:rsidR="007441C8" w:rsidRPr="002D6C2F" w:rsidRDefault="007441C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8" w:type="dxa"/>
            <w:vMerge/>
          </w:tcPr>
          <w:p w14:paraId="57449863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7D96FEF4" w14:textId="5CF4360F" w:rsidR="007441C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  <w:p w14:paraId="24BFD38C" w14:textId="4C69668D" w:rsidR="007441C8" w:rsidRDefault="0074407C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  <w:p w14:paraId="6E2373E7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61226126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41C8" w14:paraId="456D315F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A8C0" w14:textId="77777777" w:rsidR="007441C8" w:rsidRDefault="00125F45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526A665" w14:textId="77777777" w:rsidR="00A95224" w:rsidRPr="00A3595A" w:rsidRDefault="00A95224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A1F9A" w14:textId="77777777" w:rsidR="007441C8" w:rsidRPr="002D6C2F" w:rsidRDefault="007441C8" w:rsidP="00CD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расстояние, время и таинственные соотношения между ними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AFF2F" w14:textId="77777777" w:rsidR="007441C8" w:rsidRPr="002D6C2F" w:rsidRDefault="007441C8" w:rsidP="0074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C8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задач на движение.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C764D" w14:textId="77777777" w:rsidR="007441C8" w:rsidRPr="002D6C2F" w:rsidRDefault="007441C8" w:rsidP="00CD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6EA36C12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0E75D15F" w14:textId="6D47DEFF" w:rsidR="007441C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441C8">
              <w:rPr>
                <w:rFonts w:ascii="Times New Roman" w:hAnsi="Times New Roman" w:cs="Times New Roman"/>
                <w:sz w:val="24"/>
                <w:szCs w:val="28"/>
              </w:rPr>
              <w:t>.11</w:t>
            </w:r>
          </w:p>
          <w:p w14:paraId="58EDF377" w14:textId="12396E26" w:rsidR="007441C8" w:rsidRDefault="00D46B89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  <w:p w14:paraId="3BA200C9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5104EFB7" w14:textId="77777777" w:rsidR="007441C8" w:rsidRPr="00A3595A" w:rsidRDefault="007441C8" w:rsidP="00CD0D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657C3152" w14:textId="77777777" w:rsidTr="008C6EA5">
        <w:trPr>
          <w:trHeight w:val="583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BE6F3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8A7BF29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D5B4A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разрезания.</w:t>
            </w:r>
          </w:p>
          <w:p w14:paraId="06840618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A82E4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разрезания.</w:t>
            </w:r>
          </w:p>
          <w:p w14:paraId="6CAC12D5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B6373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6D03062C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2810A632" w14:textId="75C38BC9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  <w:p w14:paraId="21C48855" w14:textId="73D57A18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  <w:p w14:paraId="0BAEF940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529CD3F5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73FA0AF7" w14:textId="77777777" w:rsidTr="00F4315C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1664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1D0E0FB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3D12D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Геометрия на клетчатой бумаге. Игра «Пентамино».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C9CF0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Геометрия на клетчатой бумаге. Игра «Пентамино».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D8B1D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517EAEE7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0408A5D2" w14:textId="79F4D75F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  <w:p w14:paraId="5ACE0ADB" w14:textId="6CFDED04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  <w:p w14:paraId="2D835BC9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2364FAE6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CB5A68A" w14:textId="77777777" w:rsidTr="00F4315C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9586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50C0FD3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7B279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Задачи со спичками. Решение занимательных задач со спичками.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694DD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Задачи со спичками. Решение занимательных задач со спичками.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9B202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5F0EDAC1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57EB0AD5" w14:textId="03E5E40F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  <w:p w14:paraId="6F0B7CB8" w14:textId="0B08332A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</w:t>
            </w:r>
          </w:p>
        </w:tc>
        <w:tc>
          <w:tcPr>
            <w:tcW w:w="1155" w:type="dxa"/>
          </w:tcPr>
          <w:p w14:paraId="26BC9BE7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11425D49" w14:textId="77777777" w:rsidTr="00F4315C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2C9C2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C2F835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8F634" w14:textId="77777777" w:rsidR="00A95224" w:rsidRPr="00C93E33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конструктор.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9E091" w14:textId="77777777" w:rsidR="00A95224" w:rsidRPr="00C93E33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33">
              <w:rPr>
                <w:rFonts w:ascii="Times New Roman" w:hAnsi="Times New Roman" w:cs="Times New Roman"/>
                <w:sz w:val="24"/>
                <w:szCs w:val="24"/>
              </w:rPr>
              <w:t>Геометрический конструктор.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8CC93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358D228E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027384DF" w14:textId="664C3FFF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4BD05FA" w14:textId="77777777" w:rsidR="00D46B89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11.02</w:t>
            </w:r>
          </w:p>
        </w:tc>
        <w:tc>
          <w:tcPr>
            <w:tcW w:w="1155" w:type="dxa"/>
          </w:tcPr>
          <w:p w14:paraId="029B0CB0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1D12E322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1667B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2C54690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0DFE6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Возникновение отрицательных чисел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A4F5F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отрицательных чисел. От </w:t>
            </w:r>
            <w:proofErr w:type="spellStart"/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Диафанта</w:t>
            </w:r>
            <w:proofErr w:type="spellEnd"/>
            <w:r w:rsidRPr="000C0BD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Бхаскары</w:t>
            </w:r>
            <w:proofErr w:type="spellEnd"/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. Путь к признанию отрицательных чисел.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3E107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492CAA93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5198ABDB" w14:textId="3C09CDDA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  <w:p w14:paraId="6905E452" w14:textId="5A1396E1" w:rsidR="00D46B89" w:rsidRPr="00A3595A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1155" w:type="dxa"/>
          </w:tcPr>
          <w:p w14:paraId="22150FFB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36558107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045BF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7A0ABA5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5AB24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содержащих модули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34184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числа. Различные способы решения линейных уравнений, содержащих переменную под знаком модуля.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5630F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05C604E7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18B6CC37" w14:textId="784B07F4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14:paraId="37C51998" w14:textId="4DDB9CFB" w:rsidR="00A95224" w:rsidRPr="00A3595A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55" w:type="dxa"/>
          </w:tcPr>
          <w:p w14:paraId="1F73BE3A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C55C072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A7BD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386A800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7AD2A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B01B1" w14:textId="77777777" w:rsidR="00A95224" w:rsidRPr="007441C8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Задачи на движение. Задачи на движение по воде. Задачи на совместную работу. Облегченный способ решения некоторых задач повышенной сложности.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CD08C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8" w:type="dxa"/>
            <w:vMerge/>
          </w:tcPr>
          <w:p w14:paraId="07C95E42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5331C3D2" w14:textId="0BE0D901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  <w:p w14:paraId="373231D2" w14:textId="112A6CFB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14:paraId="1BAE19A9" w14:textId="77777777" w:rsidR="00A95224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1B301B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0B1128C5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4DCBFA9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4A134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14:paraId="42692A89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19585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201A9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Осевая симметрия. Центральная симметрия. Построение фигур, симметричных данным. Симметрия в природе.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66AEA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11606788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3A707BB0" w14:textId="5599D75A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14:paraId="0845DA05" w14:textId="7493A49E" w:rsidR="00D46B89" w:rsidRPr="00A3595A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D46B89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155" w:type="dxa"/>
          </w:tcPr>
          <w:p w14:paraId="7AC9A570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570BAD4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1878B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CA9AE79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71CAA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39541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 Рене Декарт. Рисуем по координатам.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19CE2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651C3B67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071FCC31" w14:textId="721D3408" w:rsidR="00A95224" w:rsidRDefault="0074407C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  <w:p w14:paraId="69E92B3F" w14:textId="7A82D3F0" w:rsidR="00A95224" w:rsidRPr="00A3595A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1155" w:type="dxa"/>
          </w:tcPr>
          <w:p w14:paraId="312CF99D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07A91E1E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C12BB" w14:textId="77777777" w:rsidR="00A95224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A278737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B4FC6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5670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Графики. Чтение графиков. Диаграммы. Столбчатые и круговые диаграммы.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0FC07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vMerge/>
          </w:tcPr>
          <w:p w14:paraId="7D015D40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38634FBE" w14:textId="754785E7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14:paraId="54F710A7" w14:textId="260599CE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14:paraId="2546AE56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239AE0A7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E37E640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52841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65121" w14:textId="77777777" w:rsidR="00A95224" w:rsidRPr="002D6C2F" w:rsidRDefault="00A95224" w:rsidP="00A9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C2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34139" w14:textId="77777777" w:rsidR="00A95224" w:rsidRPr="002D6C2F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Поощрение успешно занимавшихся учащихся. Математический КВН.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9E035" w14:textId="77777777" w:rsidR="00A95224" w:rsidRPr="002D6C2F" w:rsidRDefault="00D46B89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27FB0315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63B20E73" w14:textId="1AA4582B" w:rsidR="00A95224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  <w:p w14:paraId="40E1391B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5" w:type="dxa"/>
          </w:tcPr>
          <w:p w14:paraId="1B5886CB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5224" w14:paraId="2DDDBCB1" w14:textId="77777777" w:rsidTr="007441C8"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8EA2F" w14:textId="77777777" w:rsidR="00A95224" w:rsidRPr="00A3595A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CEB1B" w14:textId="77777777" w:rsidR="00A95224" w:rsidRPr="002D6C2F" w:rsidRDefault="00A95224" w:rsidP="00A95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курса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4696F" w14:textId="77777777" w:rsidR="00A95224" w:rsidRDefault="00A95224" w:rsidP="00A95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7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Поощрение успешно занимавшихся учащихся. Математический КВН.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DC6A1" w14:textId="77777777" w:rsidR="00A95224" w:rsidRPr="002D6C2F" w:rsidRDefault="00A95224" w:rsidP="00A9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vMerge/>
          </w:tcPr>
          <w:p w14:paraId="0CE9D958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6" w:type="dxa"/>
          </w:tcPr>
          <w:p w14:paraId="0243CA0F" w14:textId="338956F7" w:rsidR="00A95224" w:rsidRPr="00A3595A" w:rsidRDefault="00D46B89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4407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95224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</w:p>
        </w:tc>
        <w:tc>
          <w:tcPr>
            <w:tcW w:w="1155" w:type="dxa"/>
          </w:tcPr>
          <w:p w14:paraId="7DAB40B1" w14:textId="77777777" w:rsidR="00A95224" w:rsidRPr="00A3595A" w:rsidRDefault="00A95224" w:rsidP="00A952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E9C9C8E" w14:textId="77777777" w:rsidR="00B95B65" w:rsidRDefault="00B95B65" w:rsidP="00B95B65">
      <w:pPr>
        <w:rPr>
          <w:rFonts w:ascii="Times New Roman" w:hAnsi="Times New Roman" w:cs="Times New Roman"/>
          <w:sz w:val="28"/>
          <w:szCs w:val="28"/>
        </w:rPr>
      </w:pPr>
    </w:p>
    <w:p w14:paraId="492ECDA6" w14:textId="77777777" w:rsidR="00A3595A" w:rsidRPr="002D6C2F" w:rsidRDefault="00A3595A" w:rsidP="002D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359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23943FE2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>Брадис В.М. Ошибки в математических рассуждениях/ В.М. Брадис. - М.: Просвещение, 1999. - 210 с.</w:t>
      </w:r>
    </w:p>
    <w:p w14:paraId="09638E22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Нагибин Ф.Ф. Математическая шкатулка: пособие для учащихся/ Ф.Ф. Нагибин,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Е.С.Канин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. - М.: Просвещение, 1984. -160 с.</w:t>
      </w:r>
    </w:p>
    <w:p w14:paraId="4B505756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Олехник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С.Н. Старинные занимательные задачи/ С.Н.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Олехник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. - М.: Наука, 1985. - 158 с.</w:t>
      </w:r>
    </w:p>
    <w:p w14:paraId="643365CB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C34115">
        <w:rPr>
          <w:rFonts w:ascii="Times New Roman" w:hAnsi="Times New Roman" w:cs="Times New Roman"/>
          <w:sz w:val="24"/>
          <w:szCs w:val="28"/>
        </w:rPr>
        <w:t>Фарков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А.В. Математические кружки в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школе./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 xml:space="preserve"> А.В.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Фарков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. - М.: Айрис-пресс, 2008. -144 с.</w:t>
      </w:r>
    </w:p>
    <w:p w14:paraId="22D4F7A3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Шейнина О.С. Математические занятия школьного кружка/ О.С. Шейнина,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Г.М.Соловьёв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. - М.: Просвещение, 2003. - 280 с.</w:t>
      </w:r>
    </w:p>
    <w:p w14:paraId="5F2CE85A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Математические кружки в школе, 5-8 классы, А.В.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Фарков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C34115">
        <w:rPr>
          <w:rFonts w:ascii="Times New Roman" w:hAnsi="Times New Roman" w:cs="Times New Roman"/>
          <w:sz w:val="24"/>
          <w:szCs w:val="28"/>
        </w:rPr>
        <w:t>М.:Айрис</w:t>
      </w:r>
      <w:proofErr w:type="spellEnd"/>
      <w:proofErr w:type="gramEnd"/>
      <w:r w:rsidRPr="00C34115">
        <w:rPr>
          <w:rFonts w:ascii="Times New Roman" w:hAnsi="Times New Roman" w:cs="Times New Roman"/>
          <w:sz w:val="24"/>
          <w:szCs w:val="28"/>
        </w:rPr>
        <w:t xml:space="preserve"> – Пресс. 2005.</w:t>
      </w:r>
    </w:p>
    <w:p w14:paraId="58DAB11E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C34115">
        <w:rPr>
          <w:rFonts w:ascii="Times New Roman" w:hAnsi="Times New Roman" w:cs="Times New Roman"/>
          <w:sz w:val="24"/>
          <w:szCs w:val="28"/>
        </w:rPr>
        <w:t>Сбрник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задач по математике для 5-6 классов, А.В. </w:t>
      </w:r>
      <w:proofErr w:type="spellStart"/>
      <w:proofErr w:type="gramStart"/>
      <w:r w:rsidRPr="00C34115">
        <w:rPr>
          <w:rFonts w:ascii="Times New Roman" w:hAnsi="Times New Roman" w:cs="Times New Roman"/>
          <w:sz w:val="24"/>
          <w:szCs w:val="28"/>
        </w:rPr>
        <w:t>Шевкин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>,  «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>Русское  слово», 2011.</w:t>
      </w:r>
    </w:p>
    <w:p w14:paraId="58C99F5E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Подготовка к решению олимпиадных задач по математике, П. </w:t>
      </w:r>
      <w:proofErr w:type="spellStart"/>
      <w:r w:rsidRPr="00C34115">
        <w:rPr>
          <w:rFonts w:ascii="Times New Roman" w:hAnsi="Times New Roman" w:cs="Times New Roman"/>
          <w:sz w:val="24"/>
          <w:szCs w:val="28"/>
        </w:rPr>
        <w:t>Ф.Севрюков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C34115">
        <w:rPr>
          <w:rFonts w:ascii="Times New Roman" w:hAnsi="Times New Roman" w:cs="Times New Roman"/>
          <w:sz w:val="24"/>
          <w:szCs w:val="28"/>
        </w:rPr>
        <w:t>М.:Ставрополь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>,2007.</w:t>
      </w:r>
    </w:p>
    <w:p w14:paraId="49F3C053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 Математические олимпиады. 5-9 классы.   А.В. </w:t>
      </w:r>
      <w:proofErr w:type="spellStart"/>
      <w:proofErr w:type="gramStart"/>
      <w:r w:rsidRPr="00C34115">
        <w:rPr>
          <w:rFonts w:ascii="Times New Roman" w:hAnsi="Times New Roman" w:cs="Times New Roman"/>
          <w:sz w:val="24"/>
          <w:szCs w:val="28"/>
        </w:rPr>
        <w:t>Фарков</w:t>
      </w:r>
      <w:proofErr w:type="spellEnd"/>
      <w:r w:rsidRPr="00C34115">
        <w:rPr>
          <w:rFonts w:ascii="Times New Roman" w:hAnsi="Times New Roman" w:cs="Times New Roman"/>
          <w:sz w:val="24"/>
          <w:szCs w:val="28"/>
        </w:rPr>
        <w:t xml:space="preserve">  М.</w:t>
      </w:r>
      <w:proofErr w:type="gramEnd"/>
      <w:r w:rsidRPr="00C34115">
        <w:rPr>
          <w:rFonts w:ascii="Times New Roman" w:hAnsi="Times New Roman" w:cs="Times New Roman"/>
          <w:sz w:val="24"/>
          <w:szCs w:val="28"/>
        </w:rPr>
        <w:t xml:space="preserve">: Экзамен,2008 г </w:t>
      </w:r>
    </w:p>
    <w:p w14:paraId="27260E90" w14:textId="77777777" w:rsidR="00A3595A" w:rsidRPr="00C34115" w:rsidRDefault="00A3595A" w:rsidP="00A3595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C34115">
        <w:rPr>
          <w:rFonts w:ascii="Times New Roman" w:hAnsi="Times New Roman" w:cs="Times New Roman"/>
          <w:sz w:val="24"/>
          <w:szCs w:val="28"/>
        </w:rPr>
        <w:t xml:space="preserve"> Задачи международного математического конкурса «Кенгуру»    </w:t>
      </w:r>
    </w:p>
    <w:p w14:paraId="7A097F0E" w14:textId="77777777" w:rsidR="00A3595A" w:rsidRPr="00B95B65" w:rsidRDefault="00A3595A" w:rsidP="00B95B65">
      <w:pPr>
        <w:rPr>
          <w:rFonts w:ascii="Times New Roman" w:hAnsi="Times New Roman" w:cs="Times New Roman"/>
          <w:sz w:val="28"/>
          <w:szCs w:val="28"/>
        </w:rPr>
      </w:pPr>
    </w:p>
    <w:sectPr w:rsidR="00A3595A" w:rsidRPr="00B95B65" w:rsidSect="002F6AF2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F13F" w14:textId="77777777" w:rsidR="00CD0364" w:rsidRDefault="00CD0364" w:rsidP="00CD0DCB">
      <w:pPr>
        <w:spacing w:after="0" w:line="240" w:lineRule="auto"/>
      </w:pPr>
      <w:r>
        <w:separator/>
      </w:r>
    </w:p>
  </w:endnote>
  <w:endnote w:type="continuationSeparator" w:id="0">
    <w:p w14:paraId="4E71FE04" w14:textId="77777777" w:rsidR="00CD0364" w:rsidRDefault="00CD0364" w:rsidP="00C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800641"/>
      <w:docPartObj>
        <w:docPartGallery w:val="Page Numbers (Bottom of Page)"/>
        <w:docPartUnique/>
      </w:docPartObj>
    </w:sdtPr>
    <w:sdtContent>
      <w:p w14:paraId="49626170" w14:textId="77777777" w:rsidR="00CD0DCB" w:rsidRDefault="00CD0D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CD">
          <w:rPr>
            <w:noProof/>
          </w:rPr>
          <w:t>16</w:t>
        </w:r>
        <w:r>
          <w:fldChar w:fldCharType="end"/>
        </w:r>
      </w:p>
    </w:sdtContent>
  </w:sdt>
  <w:p w14:paraId="5E40ED3D" w14:textId="77777777" w:rsidR="00CD0DCB" w:rsidRDefault="00CD0D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D214" w14:textId="77777777" w:rsidR="00CD0364" w:rsidRDefault="00CD0364" w:rsidP="00CD0DCB">
      <w:pPr>
        <w:spacing w:after="0" w:line="240" w:lineRule="auto"/>
      </w:pPr>
      <w:r>
        <w:separator/>
      </w:r>
    </w:p>
  </w:footnote>
  <w:footnote w:type="continuationSeparator" w:id="0">
    <w:p w14:paraId="4C24744B" w14:textId="77777777" w:rsidR="00CD0364" w:rsidRDefault="00CD0364" w:rsidP="00CD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DB3"/>
    <w:multiLevelType w:val="multilevel"/>
    <w:tmpl w:val="D8A4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CF"/>
    <w:multiLevelType w:val="multilevel"/>
    <w:tmpl w:val="6D8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70E8F"/>
    <w:multiLevelType w:val="multilevel"/>
    <w:tmpl w:val="E264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B32A7"/>
    <w:multiLevelType w:val="hybridMultilevel"/>
    <w:tmpl w:val="D234B6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2134"/>
    <w:multiLevelType w:val="multilevel"/>
    <w:tmpl w:val="F98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3BE7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04156"/>
    <w:multiLevelType w:val="multilevel"/>
    <w:tmpl w:val="7A2E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56675"/>
    <w:multiLevelType w:val="hybridMultilevel"/>
    <w:tmpl w:val="B19C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601"/>
    <w:multiLevelType w:val="multilevel"/>
    <w:tmpl w:val="4A1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23164">
    <w:abstractNumId w:val="8"/>
  </w:num>
  <w:num w:numId="2" w16cid:durableId="1907303563">
    <w:abstractNumId w:val="4"/>
  </w:num>
  <w:num w:numId="3" w16cid:durableId="891965321">
    <w:abstractNumId w:val="9"/>
  </w:num>
  <w:num w:numId="4" w16cid:durableId="3558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4777628">
    <w:abstractNumId w:val="1"/>
  </w:num>
  <w:num w:numId="6" w16cid:durableId="531459162">
    <w:abstractNumId w:val="2"/>
  </w:num>
  <w:num w:numId="7" w16cid:durableId="1037393364">
    <w:abstractNumId w:val="6"/>
  </w:num>
  <w:num w:numId="8" w16cid:durableId="264114762">
    <w:abstractNumId w:val="7"/>
  </w:num>
  <w:num w:numId="9" w16cid:durableId="171729489">
    <w:abstractNumId w:val="10"/>
  </w:num>
  <w:num w:numId="10" w16cid:durableId="1328828846">
    <w:abstractNumId w:val="3"/>
  </w:num>
  <w:num w:numId="11" w16cid:durableId="60472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E2"/>
    <w:rsid w:val="000B26CD"/>
    <w:rsid w:val="000C0BD7"/>
    <w:rsid w:val="00125F45"/>
    <w:rsid w:val="001F09A2"/>
    <w:rsid w:val="002C1584"/>
    <w:rsid w:val="002D6C2F"/>
    <w:rsid w:val="002F6AF2"/>
    <w:rsid w:val="005C05F1"/>
    <w:rsid w:val="005E2DD6"/>
    <w:rsid w:val="006C0868"/>
    <w:rsid w:val="007143FC"/>
    <w:rsid w:val="00721671"/>
    <w:rsid w:val="00737AC5"/>
    <w:rsid w:val="0074407C"/>
    <w:rsid w:val="007441C8"/>
    <w:rsid w:val="008C0482"/>
    <w:rsid w:val="008C6EA5"/>
    <w:rsid w:val="00904131"/>
    <w:rsid w:val="009724D0"/>
    <w:rsid w:val="00A33825"/>
    <w:rsid w:val="00A3595A"/>
    <w:rsid w:val="00A87E80"/>
    <w:rsid w:val="00A95224"/>
    <w:rsid w:val="00B57EB8"/>
    <w:rsid w:val="00B95B65"/>
    <w:rsid w:val="00C34115"/>
    <w:rsid w:val="00C536DB"/>
    <w:rsid w:val="00C71EA0"/>
    <w:rsid w:val="00C7226C"/>
    <w:rsid w:val="00C93E33"/>
    <w:rsid w:val="00CD0364"/>
    <w:rsid w:val="00CD0DCB"/>
    <w:rsid w:val="00CF10C6"/>
    <w:rsid w:val="00D46B89"/>
    <w:rsid w:val="00E148AE"/>
    <w:rsid w:val="00F03562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1184"/>
  <w15:chartTrackingRefBased/>
  <w15:docId w15:val="{177EE213-1684-41DA-8D69-A6B41AFC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95B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6C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DCB"/>
  </w:style>
  <w:style w:type="paragraph" w:styleId="a9">
    <w:name w:val="footer"/>
    <w:basedOn w:val="a"/>
    <w:link w:val="aa"/>
    <w:uiPriority w:val="99"/>
    <w:unhideWhenUsed/>
    <w:rsid w:val="00CD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DCB"/>
  </w:style>
  <w:style w:type="paragraph" w:styleId="ab">
    <w:name w:val="TOC Heading"/>
    <w:basedOn w:val="1"/>
    <w:next w:val="a"/>
    <w:uiPriority w:val="39"/>
    <w:unhideWhenUsed/>
    <w:qFormat/>
    <w:rsid w:val="00CD0DC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D0DCB"/>
    <w:pPr>
      <w:spacing w:after="100"/>
    </w:pPr>
  </w:style>
  <w:style w:type="character" w:styleId="ac">
    <w:name w:val="Hyperlink"/>
    <w:basedOn w:val="a0"/>
    <w:uiPriority w:val="99"/>
    <w:unhideWhenUsed/>
    <w:rsid w:val="00CD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77AE-EBBC-44B0-9FE5-382AF593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Alla</cp:lastModifiedBy>
  <cp:revision>2</cp:revision>
  <cp:lastPrinted>2020-09-22T07:45:00Z</cp:lastPrinted>
  <dcterms:created xsi:type="dcterms:W3CDTF">2023-10-13T01:02:00Z</dcterms:created>
  <dcterms:modified xsi:type="dcterms:W3CDTF">2023-10-13T01:02:00Z</dcterms:modified>
</cp:coreProperties>
</file>