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7865" w14:textId="77777777" w:rsidR="00F95715" w:rsidRPr="00766B09" w:rsidRDefault="00F95715" w:rsidP="00F9571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9E4BF49" wp14:editId="478B1A7A">
            <wp:extent cx="6041660" cy="3243353"/>
            <wp:effectExtent l="0" t="0" r="0" b="0"/>
            <wp:docPr id="18530084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00844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1660" cy="324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"/>
        <w:tblpPr w:leftFromText="180" w:rightFromText="180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F95715" w:rsidRPr="00766B09" w14:paraId="02E20B6E" w14:textId="77777777" w:rsidTr="00907477">
        <w:tc>
          <w:tcPr>
            <w:tcW w:w="9345" w:type="dxa"/>
            <w:gridSpan w:val="2"/>
          </w:tcPr>
          <w:p w14:paraId="57D47AAE" w14:textId="77777777" w:rsidR="00F95715" w:rsidRDefault="00F95715" w:rsidP="009074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6B09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begin"/>
            </w:r>
            <w:r w:rsidRPr="00766B09">
              <w:rPr>
                <w:rFonts w:ascii="Times New Roman" w:hAnsi="Times New Roman" w:cs="Times New Roman"/>
                <w:b/>
                <w:sz w:val="28"/>
                <w:szCs w:val="24"/>
              </w:rPr>
              <w:instrText xml:space="preserve"> MERGEFIELD Название </w:instrText>
            </w:r>
            <w:r w:rsidRPr="00766B09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separate"/>
            </w:r>
            <w:r w:rsidRPr="00766B09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РАБОЧАЯ ПРОГРАММА</w:t>
            </w:r>
            <w:r w:rsidRPr="00766B09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end"/>
            </w:r>
          </w:p>
          <w:p w14:paraId="0D7343B3" w14:textId="77777777" w:rsidR="00F95715" w:rsidRPr="00766B09" w:rsidRDefault="00F95715" w:rsidP="009074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курса внеурочной деятельности</w:t>
            </w:r>
          </w:p>
          <w:p w14:paraId="19F8DF61" w14:textId="77777777" w:rsidR="00F95715" w:rsidRPr="00766B09" w:rsidRDefault="00F95715" w:rsidP="009074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09C6">
              <w:rPr>
                <w:rFonts w:ascii="Times New Roman" w:hAnsi="Times New Roman" w:cs="Times New Roman"/>
                <w:b/>
                <w:sz w:val="28"/>
                <w:szCs w:val="24"/>
              </w:rPr>
              <w:t>(дополнение к основной общеобразовательной программе)</w:t>
            </w:r>
          </w:p>
          <w:p w14:paraId="7B9E4C4C" w14:textId="77777777" w:rsidR="00F95715" w:rsidRPr="00766B09" w:rsidRDefault="00F95715" w:rsidP="009074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95715" w:rsidRPr="00766B09" w14:paraId="68A334E0" w14:textId="77777777" w:rsidTr="00907477">
        <w:tc>
          <w:tcPr>
            <w:tcW w:w="3828" w:type="dxa"/>
            <w:hideMark/>
          </w:tcPr>
          <w:p w14:paraId="34DD2C57" w14:textId="77777777" w:rsidR="00F95715" w:rsidRPr="00766B09" w:rsidRDefault="00F95715" w:rsidP="009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0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FAD3FC" w14:textId="3801E9CA" w:rsidR="00F95715" w:rsidRPr="00766B09" w:rsidRDefault="00F95715" w:rsidP="009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0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B09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Уровень_ОП </w:instrText>
            </w:r>
            <w:r w:rsidRPr="00766B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начальное </w:t>
            </w:r>
            <w:r w:rsidRPr="00766B0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общее образование</w:t>
            </w:r>
            <w:r w:rsidRPr="00766B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715" w:rsidRPr="00766B09" w14:paraId="67F4D323" w14:textId="77777777" w:rsidTr="00907477">
        <w:tc>
          <w:tcPr>
            <w:tcW w:w="3828" w:type="dxa"/>
            <w:hideMark/>
          </w:tcPr>
          <w:p w14:paraId="58305668" w14:textId="77777777" w:rsidR="00F95715" w:rsidRPr="00766B09" w:rsidRDefault="00F95715" w:rsidP="009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16FB63C" w14:textId="77777777" w:rsidR="00F95715" w:rsidRPr="00766B09" w:rsidRDefault="00F95715" w:rsidP="009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09">
              <w:rPr>
                <w:rFonts w:ascii="Times New Roman" w:hAnsi="Times New Roman" w:cs="Times New Roman"/>
                <w:sz w:val="24"/>
                <w:szCs w:val="24"/>
              </w:rPr>
              <w:t>учебного предмета, учебного курса (в том числе внеурочной деятельности), учебного модуля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AF0F90" w14:textId="106272CA" w:rsidR="00F95715" w:rsidRPr="00766B09" w:rsidRDefault="00F95715" w:rsidP="009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15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</w:tr>
      <w:tr w:rsidR="00F95715" w:rsidRPr="00766B09" w14:paraId="2C428372" w14:textId="77777777" w:rsidTr="00907477">
        <w:tc>
          <w:tcPr>
            <w:tcW w:w="3828" w:type="dxa"/>
          </w:tcPr>
          <w:p w14:paraId="3654DF06" w14:textId="77777777" w:rsidR="00F95715" w:rsidRPr="00766B09" w:rsidRDefault="00F95715" w:rsidP="00907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FCC5F0" w14:textId="77777777" w:rsidR="00F95715" w:rsidRPr="00766B09" w:rsidRDefault="00F95715" w:rsidP="00907477">
            <w:pPr>
              <w:rPr>
                <w:rFonts w:ascii="Calibri" w:hAnsi="Calibri" w:cs="Times New Roman"/>
              </w:rPr>
            </w:pPr>
          </w:p>
        </w:tc>
      </w:tr>
      <w:tr w:rsidR="00F95715" w:rsidRPr="00766B09" w14:paraId="5D0DC20F" w14:textId="77777777" w:rsidTr="00907477">
        <w:tc>
          <w:tcPr>
            <w:tcW w:w="3828" w:type="dxa"/>
            <w:hideMark/>
          </w:tcPr>
          <w:p w14:paraId="0EB97E9D" w14:textId="77777777" w:rsidR="00F95715" w:rsidRPr="00766B09" w:rsidRDefault="00F95715" w:rsidP="0090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3B0A79" w14:textId="5F19CB49" w:rsidR="00F95715" w:rsidRPr="00766B09" w:rsidRDefault="00F95715" w:rsidP="009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0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B09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Класс </w:instrText>
            </w:r>
            <w:r w:rsidRPr="00766B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класс</w:t>
            </w:r>
            <w:r w:rsidRPr="00766B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715" w:rsidRPr="00766B09" w14:paraId="146ABCC4" w14:textId="77777777" w:rsidTr="00907477">
        <w:tc>
          <w:tcPr>
            <w:tcW w:w="3828" w:type="dxa"/>
          </w:tcPr>
          <w:p w14:paraId="73DAAE42" w14:textId="77777777" w:rsidR="00F95715" w:rsidRPr="00766B09" w:rsidRDefault="00F95715" w:rsidP="00907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C2100" w14:textId="77777777" w:rsidR="00F95715" w:rsidRPr="00766B09" w:rsidRDefault="00F95715" w:rsidP="009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15" w:rsidRPr="00766B09" w14:paraId="5F935F3C" w14:textId="77777777" w:rsidTr="00907477">
        <w:tc>
          <w:tcPr>
            <w:tcW w:w="3828" w:type="dxa"/>
          </w:tcPr>
          <w:p w14:paraId="5DD874C8" w14:textId="77777777" w:rsidR="00F95715" w:rsidRPr="00766B09" w:rsidRDefault="00F95715" w:rsidP="00907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540504BB" w14:textId="77777777" w:rsidR="00F95715" w:rsidRPr="00766B09" w:rsidRDefault="00F95715" w:rsidP="009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970D1" w14:textId="77777777" w:rsidR="00F95715" w:rsidRPr="00766B09" w:rsidRDefault="00F95715" w:rsidP="00F95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9CA9B" w14:textId="77777777" w:rsidR="00F95715" w:rsidRPr="00766B09" w:rsidRDefault="00F95715" w:rsidP="00F95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right" w:tblpY="12"/>
        <w:tblW w:w="1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3115"/>
      </w:tblGrid>
      <w:tr w:rsidR="00F95715" w:rsidRPr="00766B09" w14:paraId="05FAC7DF" w14:textId="77777777" w:rsidTr="00907477">
        <w:tc>
          <w:tcPr>
            <w:tcW w:w="11307" w:type="dxa"/>
          </w:tcPr>
          <w:p w14:paraId="1A4E7D7E" w14:textId="77777777" w:rsidR="00F95715" w:rsidRPr="00766B09" w:rsidRDefault="00F95715" w:rsidP="00907477">
            <w:pPr>
              <w:ind w:right="-10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3114E0" w14:textId="77777777" w:rsidR="00F95715" w:rsidRPr="00766B09" w:rsidRDefault="00F95715" w:rsidP="009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15" w:rsidRPr="00766B09" w14:paraId="085DB264" w14:textId="77777777" w:rsidTr="00907477">
        <w:tc>
          <w:tcPr>
            <w:tcW w:w="11307" w:type="dxa"/>
          </w:tcPr>
          <w:p w14:paraId="00D2581C" w14:textId="77777777" w:rsidR="00F95715" w:rsidRPr="00766B09" w:rsidRDefault="00F95715" w:rsidP="009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08AD016" w14:textId="77777777" w:rsidR="00F95715" w:rsidRPr="00766B09" w:rsidRDefault="00F95715" w:rsidP="0090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C79AC" w14:textId="77777777" w:rsidR="00F95715" w:rsidRPr="00766B09" w:rsidRDefault="00F95715" w:rsidP="00F95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CA8DB" w14:textId="2FCCC6AF" w:rsidR="00D61995" w:rsidRPr="00D61995" w:rsidRDefault="00D61995" w:rsidP="00D61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646C409" w14:textId="77777777" w:rsidR="00D61995" w:rsidRPr="00D61995" w:rsidRDefault="00D61995" w:rsidP="00D61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3DB4518" w14:textId="77777777" w:rsidR="00D61995" w:rsidRPr="00D61995" w:rsidRDefault="00D61995" w:rsidP="00D61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DF6698E" w14:textId="77777777" w:rsidR="00D61995" w:rsidRPr="00D61995" w:rsidRDefault="00D61995" w:rsidP="00D61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DBAE774" w14:textId="77777777" w:rsidR="00F95715" w:rsidRDefault="00F95715" w:rsidP="00D61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A99F224" w14:textId="77777777" w:rsidR="00F95715" w:rsidRDefault="00F95715" w:rsidP="00D61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13C637F" w14:textId="564E081C" w:rsidR="00D61995" w:rsidRDefault="00F95715" w:rsidP="00D61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С. Калинино 2023</w:t>
      </w:r>
    </w:p>
    <w:p w14:paraId="32803734" w14:textId="77777777" w:rsidR="00F95715" w:rsidRDefault="00F95715" w:rsidP="00D61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9B12154" w14:textId="77777777" w:rsidR="00F95715" w:rsidRPr="00D61995" w:rsidRDefault="00F95715" w:rsidP="00D61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C58CDF4" w14:textId="77777777" w:rsidR="00D61995" w:rsidRPr="00D61995" w:rsidRDefault="00D61995" w:rsidP="00D619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45E1C32F" w14:textId="77777777" w:rsidR="00D61995" w:rsidRPr="00D61995" w:rsidRDefault="00D61995" w:rsidP="00D619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C69A3A6" w14:textId="77777777" w:rsidR="00D61995" w:rsidRDefault="00D61995" w:rsidP="00746275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</w:p>
    <w:p w14:paraId="17C4E040" w14:textId="2E876CE7" w:rsidR="00746275" w:rsidRPr="00746275" w:rsidRDefault="00746275" w:rsidP="00746275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Пояснительная записка</w:t>
      </w:r>
    </w:p>
    <w:p w14:paraId="76DBBE5B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Программа курса внеурочной деятельности для второго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</w:t>
      </w:r>
    </w:p>
    <w:p w14:paraId="6722915B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Программа «Функциональная грамотность» учитывает возрастные, </w:t>
      </w:r>
      <w:proofErr w:type="spellStart"/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общеучебные</w:t>
      </w:r>
      <w:proofErr w:type="spellEnd"/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и психологические особенности младшего школьника.</w:t>
      </w:r>
    </w:p>
    <w:p w14:paraId="342F4A45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Цель программы:</w:t>
      </w: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создание условий для</w:t>
      </w: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развития функциональной грамотности.</w:t>
      </w:r>
    </w:p>
    <w:p w14:paraId="1540F65C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Целью</w:t>
      </w: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изучения блока </w:t>
      </w:r>
      <w:r w:rsidRPr="00746275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«Читательская грамотность»</w:t>
      </w: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7837F139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Целью</w:t>
      </w:r>
      <w:r w:rsidRPr="00746275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изучения блока </w:t>
      </w: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«</w:t>
      </w:r>
      <w:r w:rsidRPr="00746275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Математическая грамотность»</w:t>
      </w: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152E14B1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Целью</w:t>
      </w:r>
      <w:r w:rsidRPr="00746275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изучения блока</w:t>
      </w:r>
      <w:r w:rsidRPr="00746275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 «Финансовая грамотность»</w:t>
      </w: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23DC7CE1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Целью</w:t>
      </w:r>
      <w:r w:rsidRPr="00746275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изучения блока </w:t>
      </w: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«</w:t>
      </w:r>
      <w:r w:rsidRPr="00746275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Естественно-научная грамотность»</w:t>
      </w: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14:paraId="5CAF8E84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Программа курса внеурочной деятельности «Функциональная грамотность» предназначена для реализации во 2 а классе начальной школы и рассчитана на 34 часа (при 1 часе в неделю).</w:t>
      </w:r>
    </w:p>
    <w:p w14:paraId="55FB426E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Для повышения мотивации изучения курса и с учетом возрастных особенностей второклассников для занятий используются сюжеты художественных и научно-познавательных текстов.</w:t>
      </w:r>
    </w:p>
    <w:p w14:paraId="2330660E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12C7F6BD" w14:textId="77777777" w:rsidR="00746275" w:rsidRPr="00746275" w:rsidRDefault="00746275" w:rsidP="00746275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Содержание программы</w:t>
      </w:r>
    </w:p>
    <w:p w14:paraId="1C51675C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Читательская грамотность (1, 5, 9, 13, 17, 21, 25, 29, 33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14:paraId="79F6FED3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Математическая грамотность (2, 6, 10, 14, 18, 22, 26, 30,34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</w:t>
      </w: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14:paraId="139ACCA8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14:paraId="34AA0101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Естественно-научная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14:paraId="78F55123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76369A62" w14:textId="77777777" w:rsidR="00746275" w:rsidRPr="00746275" w:rsidRDefault="00746275" w:rsidP="00746275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Планируемые результаты освоения курса</w:t>
      </w:r>
    </w:p>
    <w:p w14:paraId="27CD8662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Программа обеспечивает достижение второклассниками следующих личностных, метапредметных результатов.</w:t>
      </w:r>
    </w:p>
    <w:p w14:paraId="12A91CEB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Личностные</w:t>
      </w: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результаты изучения курса:</w:t>
      </w:r>
    </w:p>
    <w:p w14:paraId="7CC72980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14:paraId="7F90144C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14:paraId="5567B11A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осознавать личную ответственность за свои поступки;</w:t>
      </w:r>
    </w:p>
    <w:p w14:paraId="06021847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уметь сотрудничать со взрослыми и сверстниками в разных игровых и реальных ситуациях.</w:t>
      </w:r>
    </w:p>
    <w:p w14:paraId="196A0980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Метапредметные</w:t>
      </w: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результаты изучения курса:</w:t>
      </w:r>
    </w:p>
    <w:p w14:paraId="13FB45B3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u w:val="single"/>
          <w:lang w:eastAsia="ru-RU"/>
          <w14:ligatures w14:val="none"/>
        </w:rPr>
        <w:t>Познавательные:</w:t>
      </w:r>
    </w:p>
    <w:p w14:paraId="29ADA178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осваивать способы решения проблем творческого и поискового характера: работа над проектами и исследования;</w:t>
      </w:r>
    </w:p>
    <w:p w14:paraId="05185057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использовать различные способы поиска, сбора, обработки, анализа и представления информации;</w:t>
      </w:r>
    </w:p>
    <w:p w14:paraId="10CEC19F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66E6A416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использовать знаково-символические средства, в том числе моделирование;</w:t>
      </w:r>
    </w:p>
    <w:p w14:paraId="3931CA17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ориентироваться в своей системе знаний: отличать новое от уже известного;</w:t>
      </w:r>
    </w:p>
    <w:p w14:paraId="4622B5FD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делать предварительный отбор источников информации: ориентироваться в потоке информации;</w:t>
      </w:r>
    </w:p>
    <w:p w14:paraId="3CAC7863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3F9340C3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перерабатывать полученную информацию: сравнивать и группировать объекты;</w:t>
      </w:r>
    </w:p>
    <w:p w14:paraId="0F2847AB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преобразовывать информацию из одной формы в другую.</w:t>
      </w:r>
    </w:p>
    <w:p w14:paraId="175221E6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u w:val="single"/>
          <w:lang w:eastAsia="ru-RU"/>
          <w14:ligatures w14:val="none"/>
        </w:rPr>
        <w:t>Регулятивные:</w:t>
      </w:r>
    </w:p>
    <w:p w14:paraId="44EB1F90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проявлять познавательную и творческую инициативу;</w:t>
      </w:r>
    </w:p>
    <w:p w14:paraId="0B26BB32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– принимать и сохранять учебную цель и задачу, планировать ее реализацию, в том числе во внутреннем плане;</w:t>
      </w:r>
    </w:p>
    <w:p w14:paraId="67E82582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контролировать и оценивать свои действия, вносить соответствующие коррективы в их выполнение;</w:t>
      </w:r>
    </w:p>
    <w:p w14:paraId="4FF3DCD8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уметь отличать правильно выполненное задание от неверного;</w:t>
      </w:r>
    </w:p>
    <w:p w14:paraId="596C2488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взаимооценка</w:t>
      </w:r>
      <w:proofErr w:type="spellEnd"/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4C25BFC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u w:val="single"/>
          <w:lang w:eastAsia="ru-RU"/>
          <w14:ligatures w14:val="none"/>
        </w:rPr>
        <w:t>Коммуникативные:</w:t>
      </w:r>
    </w:p>
    <w:p w14:paraId="4F4F9F93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3CA999C0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517C424D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слушать и понимать речь других;</w:t>
      </w:r>
    </w:p>
    <w:p w14:paraId="27085EDD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совместно договариваться о правилах работы в группе;</w:t>
      </w:r>
    </w:p>
    <w:p w14:paraId="072C046D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учиться выполнять различные роли в группе (лидера, исполнителя, критика).</w:t>
      </w:r>
    </w:p>
    <w:p w14:paraId="3EB28FA8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Предметные результаты </w:t>
      </w: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изучения блока</w:t>
      </w: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 «Читательская грамотность»:</w:t>
      </w:r>
    </w:p>
    <w:p w14:paraId="633DF380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5AB35CAD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способность различать тексты различных жанров и типов;</w:t>
      </w:r>
    </w:p>
    <w:p w14:paraId="2DF73742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умение находить необходимую информацию в прочитанных текстах;</w:t>
      </w:r>
    </w:p>
    <w:p w14:paraId="000FB3BA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умение задавать вопросы по содержанию прочитанных текстов;</w:t>
      </w:r>
    </w:p>
    <w:p w14:paraId="756E8464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2BD9D569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Предметные результаты </w:t>
      </w: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изучения блока</w:t>
      </w: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 «Математическая грамотность»:</w:t>
      </w:r>
    </w:p>
    <w:p w14:paraId="5EDCDF9B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способность формулировать, применять и интерпретировать математику в разнообразных контекстах;</w:t>
      </w:r>
    </w:p>
    <w:p w14:paraId="5A7B1B91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способность проводить математические рассуждения;</w:t>
      </w:r>
    </w:p>
    <w:p w14:paraId="3FDD76D9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способность использовать математические понятия, факты, чтобы описать, объяснить и предсказать явления;</w:t>
      </w:r>
    </w:p>
    <w:p w14:paraId="2E252F43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6392DB4E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Предметные результаты </w:t>
      </w: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изучения блока</w:t>
      </w: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 «Финансовая грамотность»:</w:t>
      </w:r>
    </w:p>
    <w:p w14:paraId="13F4217F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понимание и правильное использование экономических терминов;</w:t>
      </w:r>
    </w:p>
    <w:p w14:paraId="17B5B6AB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представление о банковских картах;</w:t>
      </w:r>
    </w:p>
    <w:p w14:paraId="312D7412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умение правильно обращаться с поврежденными деньгами;</w:t>
      </w:r>
    </w:p>
    <w:p w14:paraId="37CAA7FD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представление о различных банковских услугах;</w:t>
      </w:r>
    </w:p>
    <w:p w14:paraId="749B5964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проведение элементарных финансовых расчётов.</w:t>
      </w:r>
    </w:p>
    <w:p w14:paraId="06C15249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lastRenderedPageBreak/>
        <w:t>Предметные результаты </w:t>
      </w: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изучения блока</w:t>
      </w: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 «Естественно-научная грамотность»:</w:t>
      </w:r>
    </w:p>
    <w:p w14:paraId="417E5EDC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2809FB6F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способность понимать основные особенности естествознания как формы человеческого познания.</w:t>
      </w:r>
    </w:p>
    <w:p w14:paraId="21FF9F2D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668A509F" w14:textId="77777777" w:rsidR="00746275" w:rsidRPr="00746275" w:rsidRDefault="00746275" w:rsidP="00746275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Оценка достижения планируемых результатов</w:t>
      </w:r>
    </w:p>
    <w:p w14:paraId="6343C458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Обучение ведется на </w:t>
      </w:r>
      <w:proofErr w:type="spellStart"/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безотметочной</w:t>
      </w:r>
      <w:proofErr w:type="spellEnd"/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основе.</w:t>
      </w:r>
    </w:p>
    <w:p w14:paraId="39D042FB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Для оценки эффективности</w:t>
      </w: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занятий можно использовать следующие показатели:</w:t>
      </w:r>
    </w:p>
    <w:p w14:paraId="05A656F4" w14:textId="77777777" w:rsidR="00746275" w:rsidRPr="00746275" w:rsidRDefault="00746275" w:rsidP="007462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степень помощи, которую оказывает учитель учащимся при выполнении заданий;</w:t>
      </w:r>
    </w:p>
    <w:p w14:paraId="596271DB" w14:textId="77777777" w:rsidR="00746275" w:rsidRPr="00746275" w:rsidRDefault="00746275" w:rsidP="007462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30B6C6A3" w14:textId="77777777" w:rsidR="00746275" w:rsidRPr="00746275" w:rsidRDefault="00746275" w:rsidP="007462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6EEF1A27" w14:textId="77777777" w:rsidR="00746275" w:rsidRPr="00746275" w:rsidRDefault="00746275" w:rsidP="007462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14:paraId="65CB3A2F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40840C31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24D49BF4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0B6FA58D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552ED7C1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0117F689" w14:textId="77777777" w:rsidR="00746275" w:rsidRPr="00746275" w:rsidRDefault="00746275" w:rsidP="00746275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4627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Календарно-тематическое планирование</w:t>
      </w:r>
    </w:p>
    <w:p w14:paraId="0F599D12" w14:textId="77777777" w:rsidR="00746275" w:rsidRPr="00746275" w:rsidRDefault="00746275" w:rsidP="0074627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W w:w="1048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40"/>
        <w:gridCol w:w="1906"/>
        <w:gridCol w:w="4473"/>
        <w:gridCol w:w="796"/>
        <w:gridCol w:w="1433"/>
        <w:gridCol w:w="1337"/>
      </w:tblGrid>
      <w:tr w:rsidR="00746275" w:rsidRPr="00746275" w14:paraId="0A0AC285" w14:textId="77777777" w:rsidTr="00746275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B70F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9864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</w:t>
            </w:r>
          </w:p>
        </w:tc>
        <w:tc>
          <w:tcPr>
            <w:tcW w:w="4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0A85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Виды деятельности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79A1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Кол-во часов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FB8A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Дата проведения</w:t>
            </w:r>
          </w:p>
        </w:tc>
      </w:tr>
      <w:tr w:rsidR="00746275" w:rsidRPr="00746275" w14:paraId="43CFD386" w14:textId="77777777" w:rsidTr="007462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52D79" w14:textId="77777777" w:rsidR="00746275" w:rsidRPr="00746275" w:rsidRDefault="00746275" w:rsidP="00746275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E6DE5" w14:textId="77777777" w:rsidR="00746275" w:rsidRPr="00746275" w:rsidRDefault="00746275" w:rsidP="00746275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0ADC76" w14:textId="77777777" w:rsidR="00746275" w:rsidRPr="00746275" w:rsidRDefault="00746275" w:rsidP="00746275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84E6C" w14:textId="77777777" w:rsidR="00746275" w:rsidRPr="00746275" w:rsidRDefault="00746275" w:rsidP="00746275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5378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 плану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F71D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 факту</w:t>
            </w:r>
          </w:p>
        </w:tc>
      </w:tr>
      <w:tr w:rsidR="00746275" w:rsidRPr="00746275" w14:paraId="0E1A649D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283E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B5F6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Михаил Пришвин. Беличья память</w:t>
            </w:r>
          </w:p>
          <w:p w14:paraId="5F46EEFE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3F4B6FB3" w14:textId="0382A0C3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8EF4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жанра, темы, героев произведения;</w:t>
            </w:r>
          </w:p>
          <w:p w14:paraId="0DD175E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объяснение значения выражений, встретившихся в тексте; </w:t>
            </w:r>
            <w:proofErr w:type="spellStart"/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озаглавливание</w:t>
            </w:r>
            <w:proofErr w:type="spellEnd"/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прочитанного текста;</w:t>
            </w:r>
          </w:p>
          <w:p w14:paraId="37A4EE5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составление характеристики героя произведения;</w:t>
            </w:r>
          </w:p>
          <w:p w14:paraId="4D586E2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сравнение научно-познавательного текста и художественного </w:t>
            </w:r>
            <w:proofErr w:type="gramStart"/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текста ;</w:t>
            </w:r>
            <w:proofErr w:type="gramEnd"/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сходство и различия.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5986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41B3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482C9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637EB9DF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29DC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C6EE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 беличьи запасы</w:t>
            </w:r>
          </w:p>
          <w:p w14:paraId="4BF68A6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65CFBE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9693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Работа с таблицами</w:t>
            </w:r>
          </w:p>
          <w:p w14:paraId="6D85828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Выполнение сложения и сравнения чисел в пределах 100;</w:t>
            </w:r>
          </w:p>
          <w:p w14:paraId="35EE177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объяснение графических моделей при решении задач;</w:t>
            </w:r>
          </w:p>
          <w:p w14:paraId="0A070B9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анализ представленных данных,</w:t>
            </w:r>
          </w:p>
          <w:p w14:paraId="4B53A3A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построение ломаной линии.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904D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AC20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198C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0D68B3D2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D86F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F7B3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Беличьи</w:t>
            </w:r>
          </w:p>
          <w:p w14:paraId="45C78DE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Деньги</w:t>
            </w:r>
          </w:p>
          <w:p w14:paraId="139BC05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7085987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6699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Объяснение значения понятий «покупка», «продажа», «сделка», «деньги»;</w:t>
            </w:r>
          </w:p>
          <w:p w14:paraId="527CA7D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понимание, откуда возникло название российских денег «рубль» и «копейка»;</w:t>
            </w:r>
          </w:p>
          <w:p w14:paraId="133F6D2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у монеты аверс и реверс;</w:t>
            </w:r>
          </w:p>
          <w:p w14:paraId="034B0B5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выполнение логических операции: анализ, синтез и сравнение;</w:t>
            </w:r>
          </w:p>
          <w:p w14:paraId="70FE0B5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подготовка небольшого сообщения на заданную тему.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5546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30D4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1B9F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409797E2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7266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9103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 белочку и погоду</w:t>
            </w:r>
          </w:p>
          <w:p w14:paraId="478FDCCE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7516A7F8" w14:textId="455E1130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6CCD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Объяснение, что такое «погода», «хорошая и плохая погода», «облачность», «оттепель», «наст»;</w:t>
            </w:r>
          </w:p>
          <w:p w14:paraId="2E5CC50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работа с таблицами наблюдений за погодой;</w:t>
            </w:r>
          </w:p>
          <w:p w14:paraId="380023A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высказывание предположения и гипотезы о причинах наблюдаемых явлений;</w:t>
            </w:r>
          </w:p>
          <w:p w14:paraId="78643E7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работа в парах.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CD1A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350D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09D1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6AED8B8B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A7DB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67DD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 Соколов-Микитов.</w:t>
            </w:r>
          </w:p>
          <w:p w14:paraId="5B35CA0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 берлоге</w:t>
            </w:r>
          </w:p>
          <w:p w14:paraId="3994B8E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19872707" w14:textId="44C628B1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1039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жанра, темы, героев произведения;</w:t>
            </w:r>
          </w:p>
          <w:p w14:paraId="6923C61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объяснение значения выражений, встретившихся в тексте;</w:t>
            </w:r>
          </w:p>
          <w:p w14:paraId="1C72711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обучающиеся отвечают на вопросы по содержанию текста цитатами из него;</w:t>
            </w:r>
          </w:p>
          <w:p w14:paraId="6D693CF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составление вопросов по содержанию текста для готовых ответов; определение отрывка, к которому подобрана иллюстрация;</w:t>
            </w:r>
          </w:p>
          <w:p w14:paraId="7953F59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разгадывание ребусов;</w:t>
            </w:r>
          </w:p>
          <w:p w14:paraId="25018E6E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логических связей.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1CD1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55E2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A72A9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40E3BC5F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F3EA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3103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Медвежье</w:t>
            </w:r>
          </w:p>
          <w:p w14:paraId="7EF0EFE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Потомство</w:t>
            </w:r>
          </w:p>
          <w:p w14:paraId="7C2F80E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570F98E" w14:textId="0113E85E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29C1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Анализ данных столбчатой диаграммы, представленные в явном и неявном виде;</w:t>
            </w:r>
          </w:p>
          <w:p w14:paraId="3CCC1B7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дополнение недостающих на диаграмме данных;</w:t>
            </w:r>
          </w:p>
          <w:p w14:paraId="7D45912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обучающиеся отвечают на вопросы, ответы на которые спрятаны на диаграмме;</w:t>
            </w:r>
          </w:p>
          <w:p w14:paraId="70DE232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анализ данных таблицы, устанавливают их истинность и ложность;</w:t>
            </w:r>
          </w:p>
          <w:p w14:paraId="14F6E8B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выполнение вычислений на увеличение и уменьшение числа на несколько единиц;</w:t>
            </w:r>
          </w:p>
          <w:p w14:paraId="5F4B20E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логических задач на практическое деление;</w:t>
            </w:r>
          </w:p>
          <w:p w14:paraId="6039347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периметра треугольника;</w:t>
            </w:r>
          </w:p>
          <w:p w14:paraId="0D9FE76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построение связного речевого устного или письменного высказывания в соответствии с учебной задачей.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CDFD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30B6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923E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64837A7B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E65B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1428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Повреждённые и фальшивые деньги</w:t>
            </w:r>
          </w:p>
          <w:p w14:paraId="1272D4B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A56705A" w14:textId="73C61E5C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115A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Объяснение на доступном для второклассника уровне, что такое фальшивые и поврежденные деньги;</w:t>
            </w:r>
          </w:p>
          <w:p w14:paraId="2D492D5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знание правила использования поврежденных денег;</w:t>
            </w:r>
          </w:p>
          <w:p w14:paraId="6B5C615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и показ средства защиты на российских банкнотах;</w:t>
            </w:r>
          </w:p>
          <w:p w14:paraId="520FAD3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необходимой информации в тексте;</w:t>
            </w:r>
          </w:p>
          <w:p w14:paraId="3E75B43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ответы на вопросы на основе полученной информации.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028AE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56E9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1108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276E3AF8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EBB6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8BF9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Лесные сладкоежки</w:t>
            </w:r>
          </w:p>
          <w:p w14:paraId="4A8A641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3A2E793C" w14:textId="1287A2D1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DB31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Проведение несложных опытов с мёдом;</w:t>
            </w:r>
          </w:p>
          <w:p w14:paraId="70FC26F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последовательности действий при проведении опытов;</w:t>
            </w:r>
          </w:p>
          <w:p w14:paraId="1470832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выводы по результатам опытов;</w:t>
            </w:r>
          </w:p>
          <w:p w14:paraId="3B63BDA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различение свойства настоящего и поддельного, искусственного мёда;</w:t>
            </w:r>
          </w:p>
          <w:p w14:paraId="7C6F13F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анализ данных таблицы;</w:t>
            </w:r>
          </w:p>
          <w:p w14:paraId="4C5CFCC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составление логических рассуждений и оформление их в устной и письменной речи;</w:t>
            </w:r>
          </w:p>
          <w:p w14:paraId="265B7F9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выводы о лечебных свойствах мёда.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9CCD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54FC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1FA5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0E2914C6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901A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0468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Лев Толстой. Зайцы</w:t>
            </w:r>
          </w:p>
          <w:p w14:paraId="2B3F202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FC17A52" w14:textId="787DE073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E79D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Заполнение кластера на основе полученных сведений из текста;</w:t>
            </w:r>
          </w:p>
          <w:p w14:paraId="0B146BE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лексического значения слова;</w:t>
            </w:r>
          </w:p>
          <w:p w14:paraId="297CEF2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необходимой информации в тексте;</w:t>
            </w:r>
          </w:p>
          <w:p w14:paraId="38EFDB1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объекта на рисунке с помощью подсказки;</w:t>
            </w:r>
          </w:p>
          <w:p w14:paraId="64B53AC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последовательности действий, описанных в рассказе;</w:t>
            </w:r>
          </w:p>
          <w:p w14:paraId="179DB9D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различие художественный и научно-познавательный текст;</w:t>
            </w:r>
          </w:p>
          <w:p w14:paraId="18EE5D9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сравнение авторского текста и текста из энциклопедии, общие сведения;</w:t>
            </w:r>
          </w:p>
          <w:p w14:paraId="0B8A564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по высказываниям информации, полученной из текста;</w:t>
            </w:r>
          </w:p>
          <w:p w14:paraId="551DDB5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построение связного речевого устного или письменного высказывания в соответствии с учебной задачей.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516E9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CD53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C807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65B67408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EA49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D9C6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 зайчат и зайчиху</w:t>
            </w:r>
          </w:p>
          <w:p w14:paraId="67F53FC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69CAFE0" w14:textId="10188248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4048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количества часов в сутках;</w:t>
            </w:r>
          </w:p>
          <w:p w14:paraId="0EFDCAC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необходимой информации в тексте и выполнение математических вычислений;</w:t>
            </w:r>
          </w:p>
          <w:p w14:paraId="39597FE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подбор из предложенных чисел суммы чисел, состоящих из двух слагаемых,</w:t>
            </w:r>
          </w:p>
          <w:p w14:paraId="398B7BB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логической задачи по данному условию;</w:t>
            </w:r>
          </w:p>
          <w:p w14:paraId="3715A599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составление элементарной диаграммы.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EA61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5989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BBE7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055A3DB9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E357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5F8E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Банковская карта</w:t>
            </w:r>
          </w:p>
          <w:p w14:paraId="774AE4F3" w14:textId="174ACA38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E241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Характеристика наличных денег;</w:t>
            </w:r>
          </w:p>
          <w:p w14:paraId="5DFBF3F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рассказ о дебетовой банковской карте;</w:t>
            </w:r>
          </w:p>
          <w:p w14:paraId="25CAB0C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объяснение, что обозначают надписи на карте, как производить покупку в магазине, как можно снять деньги в банкомате с помощью карты;</w:t>
            </w:r>
          </w:p>
          <w:p w14:paraId="6BEDAE8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рассказ о кредитной банковской карте.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CFC6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CF92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01EC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00992FA9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E8BD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89D3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 Зайчишку и овощи</w:t>
            </w:r>
          </w:p>
          <w:p w14:paraId="75C316A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849B553" w14:textId="2B3C7374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E204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по рисункам названия растений и нахождение среди них овощей;</w:t>
            </w:r>
          </w:p>
          <w:p w14:paraId="7EE8DF3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выделение среди овощей корнеплодов;</w:t>
            </w:r>
          </w:p>
          <w:p w14:paraId="46C82D4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проведение опыта по проращиванию моркови;</w:t>
            </w:r>
          </w:p>
          <w:p w14:paraId="087CDC3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цвета сока овощей опытным путём;</w:t>
            </w:r>
          </w:p>
          <w:p w14:paraId="391946B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сравнение свойства сырой и варёной моркови.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B4D7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7F71E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023C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7D3E16BC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619E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B51A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Николай Сладков. Весёлая игра</w:t>
            </w:r>
          </w:p>
          <w:p w14:paraId="21D98B7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31C83125" w14:textId="15470B78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214E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типа и темы текста, название его персонажей;</w:t>
            </w:r>
          </w:p>
          <w:p w14:paraId="18B8F88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понимание, что такое «цитата», использование цитаты в качестве ответов на вопросы по содержанию прочитанного текста;</w:t>
            </w:r>
          </w:p>
          <w:p w14:paraId="0B230A4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объяснение лексического значения слов и выражений;</w:t>
            </w:r>
          </w:p>
          <w:p w14:paraId="5A4DA78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установление истинности и ложности утверждений, подтверждая или опровергая их с помощью цитат;</w:t>
            </w:r>
          </w:p>
          <w:p w14:paraId="70208AD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составление на доступном для второклассника языке инструкции/правила, грамотное оформление их на письме.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AEE5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634E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77B3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39236B94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B27E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5A6B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Лисьи забавы</w:t>
            </w:r>
          </w:p>
          <w:p w14:paraId="4448F13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3D5A1901" w14:textId="618FBEC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E0F4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даты по календарю;</w:t>
            </w:r>
          </w:p>
          <w:p w14:paraId="331D27C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необходимой информации в тексте и выполнение математических вычислений;</w:t>
            </w:r>
          </w:p>
          <w:p w14:paraId="008BE95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запись краткой записи и решение задач;</w:t>
            </w:r>
          </w:p>
          <w:p w14:paraId="1283859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логических задач с помощью таблицы;</w:t>
            </w:r>
          </w:p>
          <w:p w14:paraId="5AA9140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анализ данных, представленных в столбчатой диаграмме, дополнение недостающих в диаграмме данных;</w:t>
            </w:r>
          </w:p>
          <w:p w14:paraId="23712C0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составление вопросов, ответы на которые можно узнать по данным столбчатой диаграммы;</w:t>
            </w:r>
          </w:p>
          <w:p w14:paraId="47B34A4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чтение простейших чертежей, выполнение построения на чертеже в соответствии с данными задачи.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687E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85C2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4C0C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4FB3F56E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2E0D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843F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Безопасность</w:t>
            </w:r>
          </w:p>
          <w:p w14:paraId="03B331F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денег на</w:t>
            </w:r>
          </w:p>
          <w:p w14:paraId="0C91B50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банковской карте</w:t>
            </w:r>
          </w:p>
          <w:p w14:paraId="4CDA3453" w14:textId="4BEBC0A0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634D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Представление об элементах, расположенных на лицевой и оборотных сторонах банковской карты, объяснять их назначение;</w:t>
            </w:r>
          </w:p>
          <w:p w14:paraId="70F6F71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необходимой информации в тексте задания;</w:t>
            </w:r>
          </w:p>
          <w:p w14:paraId="4D725AB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формулировка правила безопасности при использовании банковских карт.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FEAC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F10F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A957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1EF5DD63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B4DA9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F17E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Лисьи норы</w:t>
            </w:r>
          </w:p>
          <w:p w14:paraId="5485962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3DEDCDE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(Естественно-научная грамотность)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C040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Представление об устройстве лисьих нор;</w:t>
            </w:r>
          </w:p>
          <w:p w14:paraId="28C3FA3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проведение простейших опытов по определению свойств лесной земли, песка и глины, состава почвы; выводы по результатам проведенных наблюдений и опытов;</w:t>
            </w:r>
          </w:p>
          <w:p w14:paraId="01627F6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объяснение, от чего зависит плодородие почвы.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F269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8D00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1083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62C75F92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ACE8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2917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Обыкновенные</w:t>
            </w:r>
          </w:p>
          <w:p w14:paraId="2362B249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Кроты</w:t>
            </w:r>
          </w:p>
          <w:p w14:paraId="1C5E554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9F9D4C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(Читательская грамотность)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42C7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Определение типа текста;</w:t>
            </w:r>
          </w:p>
          <w:p w14:paraId="0E0B5D4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составление описания крота на основе прочитанного текста; разгадывание ребусов и соотнесение слова-ассоциации;</w:t>
            </w:r>
          </w:p>
          <w:p w14:paraId="65052FA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соединение линиями части предложений и определение их последовательность в тексте;</w:t>
            </w:r>
          </w:p>
          <w:p w14:paraId="1302C80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объяснение значения слова;</w:t>
            </w:r>
          </w:p>
          <w:p w14:paraId="6CBFA52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составление вопросов по предложенным предложениям;</w:t>
            </w:r>
          </w:p>
          <w:p w14:paraId="0F2EC9DE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синонимов к предложенному слову;</w:t>
            </w:r>
          </w:p>
          <w:p w14:paraId="11030C4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написание сочинения-рассуждения по заданной теме;</w:t>
            </w:r>
          </w:p>
          <w:p w14:paraId="3CFA2C2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названия раздела, в котором может быть размещён текст.</w:t>
            </w:r>
          </w:p>
          <w:p w14:paraId="647D78E9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4762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6C65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496B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68DF491C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A438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C48B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 крота</w:t>
            </w:r>
          </w:p>
          <w:p w14:paraId="66AE455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6A6B83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(Математическая грамотность)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5731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задачи логического характера;</w:t>
            </w:r>
          </w:p>
          <w:p w14:paraId="574C144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задачи с использованием данных таблицы;</w:t>
            </w:r>
          </w:p>
          <w:p w14:paraId="1CB32ECE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задачи на основе данных диаграммы;</w:t>
            </w:r>
          </w:p>
          <w:p w14:paraId="21175919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примеров на основе предложенной цепочки примеров;</w:t>
            </w:r>
          </w:p>
          <w:p w14:paraId="17C1D9C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цвета геометрических фигур на основе верных высказываний.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C0B3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6529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AFAA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38B59EE4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4B2F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222A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 кредиты</w:t>
            </w:r>
          </w:p>
          <w:p w14:paraId="7E07CBE9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0C269DC9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(Финансовая грамотность)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FF07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Объяснение, что такое «кредит»;</w:t>
            </w:r>
          </w:p>
          <w:p w14:paraId="0739449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видов кредитов, их отличие,</w:t>
            </w:r>
          </w:p>
          <w:p w14:paraId="3B0977F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суммы переплаты по кредиту;</w:t>
            </w:r>
          </w:p>
          <w:p w14:paraId="754C75D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определение, какой кредит наиболее выгоден банку по срокам его оплаты;</w:t>
            </w:r>
          </w:p>
          <w:p w14:paraId="115229B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определение, какой кредит наиболее выгоден клиенту банка по срокам его оплаты.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69B7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6B2C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4EC2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21D015D4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D662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57B8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Корень – часть растения</w:t>
            </w:r>
          </w:p>
          <w:p w14:paraId="1741BAB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(Естественно-научная грамотность)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41CD9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частей цветочных растений;</w:t>
            </w:r>
          </w:p>
          <w:p w14:paraId="65F3970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объяснение, для чего растению корень;</w:t>
            </w:r>
          </w:p>
          <w:p w14:paraId="4CF604D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доказывание, что рост растения начинается с корня;</w:t>
            </w:r>
          </w:p>
          <w:p w14:paraId="1523A9E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называние видов корневых систем;</w:t>
            </w:r>
          </w:p>
          <w:p w14:paraId="1439026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называние видоизменённых корней.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E890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AC5CE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32C8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5DC32D6A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2375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21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0D4F9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Эдуард </w:t>
            </w:r>
            <w:proofErr w:type="spellStart"/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Шим</w:t>
            </w:r>
            <w:proofErr w:type="spellEnd"/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  <w:p w14:paraId="56A73749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Тяжкий труд</w:t>
            </w:r>
          </w:p>
          <w:p w14:paraId="6800DBD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03FE854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(Читательская грамотность)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C854E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книги, в которой можно прочитать предложенный художественный текст;</w:t>
            </w:r>
          </w:p>
          <w:p w14:paraId="50A2F33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лексического значения слова;</w:t>
            </w:r>
          </w:p>
          <w:p w14:paraId="1659D58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необходимой информации в тексте;</w:t>
            </w:r>
          </w:p>
          <w:p w14:paraId="0F60A31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в тексте предложения по заданному вопросу;</w:t>
            </w:r>
          </w:p>
          <w:p w14:paraId="095E3C9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разгадывание ребусов и соотнесение полученных ответов со словами;</w:t>
            </w:r>
          </w:p>
          <w:p w14:paraId="7F4666E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главной мысли текста;</w:t>
            </w:r>
          </w:p>
          <w:p w14:paraId="4AE5CEA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определение, чему учит текст;</w:t>
            </w:r>
          </w:p>
          <w:p w14:paraId="6D34F14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построение связного речевого устного или письменного высказывания в соответствии с учебной задачей.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9BF49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C22D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2863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2A925B99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2220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F932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 ежа</w:t>
            </w:r>
          </w:p>
          <w:p w14:paraId="4D4CEC4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1B11209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(Математическая грамотность)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CB8B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значение выражений, соотнесение полученных результатов с буквами и чтение названия насекомого;</w:t>
            </w:r>
          </w:p>
          <w:p w14:paraId="17E73F9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времени с помощью скорости и расстояния;</w:t>
            </w:r>
          </w:p>
          <w:p w14:paraId="1D7F481E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данных столбчатой диаграммы, нахождение части от числа и запись результатов в таблице, результаты таблицы переносят в круговую диаграмму;</w:t>
            </w:r>
          </w:p>
          <w:p w14:paraId="36FE6C9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ответы на вопросы на основе полученных данных;</w:t>
            </w:r>
          </w:p>
          <w:p w14:paraId="5998671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последовательности маршрута на основе схемы;</w:t>
            </w:r>
          </w:p>
          <w:p w14:paraId="46B8E5AE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записывание слова с помощью кода;</w:t>
            </w:r>
          </w:p>
          <w:p w14:paraId="3E5020B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называние месяцев, сравнение количества месяцев.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525BE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5A22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A412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3ECDA9AF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0BBB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F6CF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 вклады</w:t>
            </w:r>
          </w:p>
          <w:p w14:paraId="47C3629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DAA438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(Финансовая грамотность)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D518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вклада;</w:t>
            </w:r>
          </w:p>
          <w:p w14:paraId="665CBC4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виды вкладов: срочный вклад, вклад до востребования; объяснение, что такое банковский процент по вкладам; как считают банковский процент по вкладам;</w:t>
            </w:r>
          </w:p>
          <w:p w14:paraId="0EB081F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объяснение тому, почему банки выплачивают проценты.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65F6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60219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B6E9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23938CF6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385E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4B4E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Занимательные особенности яблока</w:t>
            </w:r>
          </w:p>
          <w:p w14:paraId="497CCE9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40D89E9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(Естественно-научная грамотность)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0857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Объяснение, почему яблоко в месте разреза темнеет, а при покрытии разреза соком лимона не темнеет;</w:t>
            </w:r>
          </w:p>
          <w:p w14:paraId="45BBF2B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объяснение, почему яблоко плавает, почему яблоко отталкивается от магнита, почему неспелое яблоко кислое;</w:t>
            </w:r>
          </w:p>
          <w:p w14:paraId="565AB52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на срезе яблока рисунка звезды.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3E01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8030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82FEE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1E1189AB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3887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81C6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Полевой</w:t>
            </w:r>
          </w:p>
          <w:p w14:paraId="5F971C3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Хомяк</w:t>
            </w:r>
          </w:p>
          <w:p w14:paraId="4321968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7A97EC1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(Читательская грамотность)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919A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вида текста;</w:t>
            </w:r>
          </w:p>
          <w:p w14:paraId="5C69F9B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составление описания хомяка на основе прочитанного текста;</w:t>
            </w:r>
          </w:p>
          <w:p w14:paraId="689D46A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дополнение описания хомяка на основе рисунка; сравнение, составление вопросов по данным предложениям;</w:t>
            </w:r>
          </w:p>
          <w:p w14:paraId="74AC73D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ответы на вопросы на основе полученных сведений;</w:t>
            </w:r>
          </w:p>
          <w:p w14:paraId="16E4227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разгадывание ребусов и объяснение значения слова;</w:t>
            </w:r>
          </w:p>
          <w:p w14:paraId="490C287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сведения, которые удивили;</w:t>
            </w:r>
          </w:p>
          <w:p w14:paraId="727A591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составление плана при подготовке к сообщению.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9AA9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242D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AFFB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24F261F0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B2BB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8764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 полевого</w:t>
            </w:r>
          </w:p>
          <w:p w14:paraId="5B4E4C1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Хомяка</w:t>
            </w:r>
          </w:p>
          <w:p w14:paraId="65CB224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3CEF79B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(Математическая грамотность)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CBBC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значения выражений, соотнесение полученных результатов с буквами и чтение названия животного;</w:t>
            </w:r>
          </w:p>
          <w:p w14:paraId="4B5D269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построение столбчатой диаграммы на основе имеющихся данных;</w:t>
            </w:r>
          </w:p>
          <w:p w14:paraId="4F9DA859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ответы на вопросы на основе имеющихся данных;</w:t>
            </w:r>
          </w:p>
          <w:p w14:paraId="6E503B1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пути хомяка на основе заданного условия, доказывая, что путь выбран правильно;</w:t>
            </w:r>
          </w:p>
          <w:p w14:paraId="16F7DC9E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запись именованных чисел в порядке возрастания;</w:t>
            </w:r>
          </w:p>
          <w:p w14:paraId="3DD7453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построение четырёхугольников по заданному условию.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7CC3E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317E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8C74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3124FB12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3F7E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AFA5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Ловушки для денег</w:t>
            </w:r>
          </w:p>
          <w:p w14:paraId="4513B5A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02B996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(Финансовая грамотность)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9A1B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доходов, расходов и прибыли;</w:t>
            </w:r>
          </w:p>
          <w:p w14:paraId="5DAEEA3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отличие желаемых покупок от необходимых; рассуждение, как поступать в различных ситуациях при покупке товара;</w:t>
            </w:r>
          </w:p>
          <w:p w14:paraId="1A5CF57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объяснение, что такое дефицит и профицит;</w:t>
            </w:r>
          </w:p>
          <w:p w14:paraId="7B4083E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рассуждение, как не тратить напрасно деньги.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13A4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60F0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AAFBE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131B4815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09C5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B3F7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 хомяка и его запасы</w:t>
            </w:r>
          </w:p>
          <w:p w14:paraId="15FE0A4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DDDF88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(Естественно-научная грамотность)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5052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Название растений, плоды которых составляют основу питания хомяка;</w:t>
            </w:r>
          </w:p>
          <w:p w14:paraId="0AF2768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объяснение и доказательство, как влажность и воздух влияют на прорастание семян, что </w:t>
            </w: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для роста, особенно в первое время, проростки используют вещества, запасённые в самих семенах, как влияет наличие света на прорастание семян, как влияет температура на прорастание семян, как влияет глубина посева на прорастание семян;</w:t>
            </w:r>
          </w:p>
          <w:p w14:paraId="12BA64C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правильной последовательности прорастания семян гороха.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8D53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7D42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1BE3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52C8FFA5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90A0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24B1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 бобров</w:t>
            </w:r>
          </w:p>
          <w:p w14:paraId="1537931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1011A14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(Читательская грамотность)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42FA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типа текста, его темы;</w:t>
            </w:r>
          </w:p>
          <w:p w14:paraId="1184E8D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выделенного в тексте словосочетания и объяснение его лексического значения;</w:t>
            </w:r>
          </w:p>
          <w:p w14:paraId="32E6664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среди предложенных вариантов вопросов, на которые можно/нельзя найти ответы в прочитанном тексте;</w:t>
            </w:r>
          </w:p>
          <w:p w14:paraId="4BEDFB7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вопросы по содержанию текста;</w:t>
            </w:r>
          </w:p>
          <w:p w14:paraId="03D5105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сравнение текстов;</w:t>
            </w:r>
          </w:p>
          <w:p w14:paraId="1FE0F36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сведений, которые удивили;</w:t>
            </w:r>
          </w:p>
          <w:p w14:paraId="13E7BFA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составление речевого высказывания в письменной форме.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FDA0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B59F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821E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6740FBDC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4324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A071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Бобры-строители</w:t>
            </w:r>
          </w:p>
          <w:p w14:paraId="0BBEDEC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3474BDC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(Математическая грамотность)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1341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Представление о диаметре окружности;</w:t>
            </w:r>
          </w:p>
          <w:p w14:paraId="2C58240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анализ данных таблицы, установление закономерностей её заполнения;</w:t>
            </w:r>
          </w:p>
          <w:p w14:paraId="4C6C14D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приблизительного значения диаметра окружности, зная длину окружности;</w:t>
            </w:r>
          </w:p>
          <w:p w14:paraId="69692BB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замена умножения сложением одинаковых слагаемых;</w:t>
            </w:r>
          </w:p>
          <w:p w14:paraId="02BEE5A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выбор нужных для проведения измерений инструментов;</w:t>
            </w:r>
          </w:p>
          <w:p w14:paraId="707BCBF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работа с чертежом;</w:t>
            </w:r>
          </w:p>
          <w:p w14:paraId="584BCBD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решение логических задач.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71E0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75A6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4822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13368083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B18E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6A0D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Такие</w:t>
            </w:r>
          </w:p>
          <w:p w14:paraId="2E164DC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разные деньги</w:t>
            </w:r>
          </w:p>
          <w:p w14:paraId="28B278B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1CD47B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(Финансовая грамотность)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50569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Представление о валюте как национальной денежной единице;</w:t>
            </w:r>
          </w:p>
          <w:p w14:paraId="41ED3D0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необходимой информации в тексте и на иллюстрациях к заданиям;</w:t>
            </w:r>
          </w:p>
          <w:p w14:paraId="454AEBA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установление принадлежности денежной единицы стране;</w:t>
            </w:r>
          </w:p>
          <w:p w14:paraId="663ED1F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представление о банковской операции «обмен валюты».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9ACF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DA7C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B00B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35682E5F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CDEE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32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F4DE9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Материал для плотин</w:t>
            </w:r>
          </w:p>
          <w:p w14:paraId="2FCC93E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652B77E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(Естественно-научная грамотность)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64DE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Представление о составе древесины</w:t>
            </w:r>
          </w:p>
          <w:p w14:paraId="0FF7EE7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проведение простейших опытов по изучению свойств древесины разных пород деревьев; выводы по результатам проведенных наблюдений и опытов;</w:t>
            </w:r>
          </w:p>
          <w:p w14:paraId="3584FB2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понимание и объяснение, что такое твёрдые и мягкие породы деревьев.</w:t>
            </w:r>
          </w:p>
          <w:p w14:paraId="49A363B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5B3A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9184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45D9D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0A5ECF95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7C049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89F3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Позвоночные животные</w:t>
            </w:r>
          </w:p>
          <w:p w14:paraId="0B6FD93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CECF895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(Читательская грамотность)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951A9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Название группы позвоночных животных;</w:t>
            </w:r>
          </w:p>
          <w:p w14:paraId="228E789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признаки пяти групп позвоночных животных;</w:t>
            </w:r>
          </w:p>
          <w:p w14:paraId="4EB51B89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определение названия животного по описанию;</w:t>
            </w:r>
          </w:p>
          <w:p w14:paraId="14EE3914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выбор признаков земноводного животного;</w:t>
            </w:r>
          </w:p>
          <w:p w14:paraId="121073BC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выбор утверждения, которое описывает признаки животного;</w:t>
            </w:r>
          </w:p>
          <w:p w14:paraId="1C34A10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выбор вопросов, на которые нельзя найти ответы в тексте;</w:t>
            </w:r>
          </w:p>
          <w:p w14:paraId="2A11759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составление описания внешнего вида рыбы с указанием признаков этого животного;</w:t>
            </w:r>
          </w:p>
          <w:p w14:paraId="7AD7D2C0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рассуждение об открытии, сделанном на занятии.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D0DD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9590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8826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782A3355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E42D8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74FC1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Встреча друзей</w:t>
            </w:r>
          </w:p>
          <w:p w14:paraId="796B7F8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C08EEE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(Математическая грамотность)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30EFA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Нахождение необходимой информации в тексте задания: что такое «валюта», «курс рубля», «кредит», «банковский вклад», «процент по вкладу»;</w:t>
            </w:r>
          </w:p>
          <w:p w14:paraId="6F2289F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анализ и дополнение недостающих в таблице данных;</w:t>
            </w:r>
          </w:p>
          <w:p w14:paraId="1B13164E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выполнение письменного и устного сложения чисел в пределах 1000.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B7EE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F880E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366C3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46275" w:rsidRPr="00746275" w14:paraId="35200270" w14:textId="77777777" w:rsidTr="0074627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044A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7AA57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Всего: 34 ч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EB15B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6E386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4627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361FF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35712" w14:textId="77777777" w:rsidR="00746275" w:rsidRPr="00746275" w:rsidRDefault="00746275" w:rsidP="0074627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14:paraId="280A65AC" w14:textId="77777777" w:rsidR="00746275" w:rsidRPr="00746275" w:rsidRDefault="00746275" w:rsidP="00746275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31EB3FF1" w14:textId="77777777" w:rsidR="00746275" w:rsidRPr="00746275" w:rsidRDefault="00746275" w:rsidP="00746275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2900CCD4" w14:textId="77777777" w:rsidR="00746275" w:rsidRPr="00746275" w:rsidRDefault="00746275" w:rsidP="00746275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1EBEB769" w14:textId="77777777" w:rsidR="00746275" w:rsidRPr="00746275" w:rsidRDefault="00746275" w:rsidP="00746275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5657195E" w14:textId="77777777" w:rsidR="008D7653" w:rsidRDefault="008D7653"/>
    <w:sectPr w:rsidR="008D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D0E7F"/>
    <w:multiLevelType w:val="multilevel"/>
    <w:tmpl w:val="A4B4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163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6F"/>
    <w:rsid w:val="002E50CD"/>
    <w:rsid w:val="0074326F"/>
    <w:rsid w:val="00746275"/>
    <w:rsid w:val="008D7653"/>
    <w:rsid w:val="00BD03FE"/>
    <w:rsid w:val="00D61995"/>
    <w:rsid w:val="00E02CEF"/>
    <w:rsid w:val="00F9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140D"/>
  <w15:chartTrackingRefBased/>
  <w15:docId w15:val="{C8C55D21-1C17-4DC7-A6C6-EAB5CAF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95715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9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filial1.kalinino@mail.ru</dc:creator>
  <cp:keywords/>
  <dc:description/>
  <cp:lastModifiedBy>Alla</cp:lastModifiedBy>
  <cp:revision>2</cp:revision>
  <dcterms:created xsi:type="dcterms:W3CDTF">2023-10-13T00:50:00Z</dcterms:created>
  <dcterms:modified xsi:type="dcterms:W3CDTF">2023-10-13T00:50:00Z</dcterms:modified>
</cp:coreProperties>
</file>