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11" w:rsidRPr="00924A32" w:rsidRDefault="00914701" w:rsidP="00924A32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0"/>
      <w:r w:rsidRPr="00914701">
        <w:rPr>
          <w:rFonts w:ascii="Calibri" w:eastAsia="Calibri" w:hAnsi="Calibri" w:cs="Calibri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0" wp14:anchorId="15F8D710" wp14:editId="065F45D3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4733925"/>
            <wp:effectExtent l="0" t="0" r="0" b="9525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/>
                    <a:srcRect b="55783"/>
                    <a:stretch/>
                  </pic:blipFill>
                  <pic:spPr bwMode="auto">
                    <a:xfrm>
                      <a:off x="0" y="0"/>
                      <a:ext cx="7772400" cy="473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2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924A32" w:rsidRPr="00924A32" w:rsidTr="004B5896">
        <w:tc>
          <w:tcPr>
            <w:tcW w:w="9345" w:type="dxa"/>
            <w:gridSpan w:val="2"/>
          </w:tcPr>
          <w:p w:rsidR="00924A32" w:rsidRPr="00924A32" w:rsidRDefault="00924A32" w:rsidP="00924A32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24A32">
              <w:rPr>
                <w:rFonts w:ascii="Times New Roman" w:hAnsi="Times New Roman"/>
                <w:b/>
                <w:color w:val="auto"/>
                <w:sz w:val="28"/>
              </w:rPr>
              <w:fldChar w:fldCharType="begin"/>
            </w:r>
            <w:r w:rsidRPr="00924A32">
              <w:rPr>
                <w:rFonts w:ascii="Times New Roman" w:hAnsi="Times New Roman"/>
                <w:b/>
                <w:color w:val="auto"/>
                <w:sz w:val="28"/>
              </w:rPr>
              <w:instrText xml:space="preserve"> MERGEFIELD Название </w:instrText>
            </w:r>
            <w:r w:rsidRPr="00924A32">
              <w:rPr>
                <w:rFonts w:ascii="Times New Roman" w:hAnsi="Times New Roman"/>
                <w:b/>
                <w:color w:val="auto"/>
                <w:sz w:val="28"/>
              </w:rPr>
              <w:fldChar w:fldCharType="separate"/>
            </w:r>
            <w:r w:rsidRPr="00924A32">
              <w:rPr>
                <w:rFonts w:ascii="Times New Roman" w:hAnsi="Times New Roman"/>
                <w:b/>
                <w:noProof/>
                <w:color w:val="auto"/>
                <w:sz w:val="28"/>
              </w:rPr>
              <w:t>РАБОЧАЯ ПРОГРАММА</w:t>
            </w:r>
            <w:r w:rsidRPr="00924A32">
              <w:rPr>
                <w:rFonts w:ascii="Times New Roman" w:hAnsi="Times New Roman"/>
                <w:b/>
                <w:color w:val="auto"/>
                <w:sz w:val="28"/>
              </w:rPr>
              <w:fldChar w:fldCharType="end"/>
            </w:r>
          </w:p>
          <w:p w:rsidR="00924A32" w:rsidRPr="00924A32" w:rsidRDefault="00924A32" w:rsidP="00924A32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924A32" w:rsidRPr="00924A32" w:rsidRDefault="00924A32" w:rsidP="00924A32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924A32" w:rsidRPr="00924A32" w:rsidTr="004B5896">
        <w:tc>
          <w:tcPr>
            <w:tcW w:w="3828" w:type="dxa"/>
            <w:hideMark/>
          </w:tcPr>
          <w:p w:rsidR="00924A32" w:rsidRPr="00924A32" w:rsidRDefault="00924A32" w:rsidP="00924A32">
            <w:pPr>
              <w:rPr>
                <w:rFonts w:ascii="Times New Roman" w:hAnsi="Times New Roman"/>
                <w:color w:val="auto"/>
              </w:rPr>
            </w:pPr>
            <w:r w:rsidRPr="00924A32">
              <w:rPr>
                <w:rFonts w:ascii="Times New Roman" w:hAnsi="Times New Roman"/>
                <w:color w:val="auto"/>
              </w:rPr>
              <w:t>Уровень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A32" w:rsidRPr="00924A32" w:rsidRDefault="00924A32" w:rsidP="00924A32">
            <w:pPr>
              <w:jc w:val="center"/>
              <w:rPr>
                <w:rFonts w:ascii="Times New Roman" w:hAnsi="Times New Roman"/>
                <w:color w:val="auto"/>
              </w:rPr>
            </w:pPr>
            <w:r w:rsidRPr="00924A32">
              <w:rPr>
                <w:rFonts w:ascii="Times New Roman" w:hAnsi="Times New Roman"/>
                <w:color w:val="auto"/>
              </w:rPr>
              <w:fldChar w:fldCharType="begin"/>
            </w:r>
            <w:r w:rsidRPr="00924A32">
              <w:rPr>
                <w:rFonts w:ascii="Times New Roman" w:hAnsi="Times New Roman"/>
                <w:color w:val="auto"/>
              </w:rPr>
              <w:instrText xml:space="preserve"> MERGEFIELD Уровень_ОП </w:instrText>
            </w:r>
            <w:r w:rsidRPr="00924A32">
              <w:rPr>
                <w:rFonts w:ascii="Times New Roman" w:hAnsi="Times New Roman"/>
                <w:color w:val="auto"/>
              </w:rPr>
              <w:fldChar w:fldCharType="separate"/>
            </w:r>
            <w:r w:rsidRPr="00924A32">
              <w:rPr>
                <w:rFonts w:ascii="Times New Roman" w:hAnsi="Times New Roman"/>
                <w:noProof/>
                <w:color w:val="auto"/>
              </w:rPr>
              <w:t>Основное общее образование</w:t>
            </w:r>
            <w:r w:rsidRPr="00924A32">
              <w:rPr>
                <w:rFonts w:ascii="Times New Roman" w:hAnsi="Times New Roman"/>
                <w:color w:val="auto"/>
              </w:rPr>
              <w:fldChar w:fldCharType="end"/>
            </w:r>
          </w:p>
        </w:tc>
      </w:tr>
      <w:tr w:rsidR="00924A32" w:rsidRPr="00924A32" w:rsidTr="004B5896">
        <w:tc>
          <w:tcPr>
            <w:tcW w:w="3828" w:type="dxa"/>
            <w:hideMark/>
          </w:tcPr>
          <w:p w:rsidR="00924A32" w:rsidRPr="00924A32" w:rsidRDefault="00924A32" w:rsidP="00924A32">
            <w:pPr>
              <w:rPr>
                <w:rFonts w:ascii="Times New Roman" w:hAnsi="Times New Roman"/>
                <w:color w:val="auto"/>
              </w:rPr>
            </w:pPr>
            <w:r w:rsidRPr="00924A32">
              <w:rPr>
                <w:rFonts w:ascii="Times New Roman" w:hAnsi="Times New Roman"/>
                <w:color w:val="auto"/>
              </w:rPr>
              <w:t>Наименование</w:t>
            </w:r>
          </w:p>
          <w:p w:rsidR="00924A32" w:rsidRPr="00924A32" w:rsidRDefault="00924A32" w:rsidP="00924A32">
            <w:pPr>
              <w:rPr>
                <w:rFonts w:ascii="Times New Roman" w:hAnsi="Times New Roman"/>
                <w:color w:val="auto"/>
              </w:rPr>
            </w:pPr>
            <w:r w:rsidRPr="00924A32">
              <w:rPr>
                <w:rFonts w:ascii="Times New Roman" w:hAnsi="Times New Roman"/>
                <w:color w:val="auto"/>
              </w:rPr>
              <w:t>учебного предмета, учебного курса (в том числе внеурочной деятельности), учебного модуля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4A32" w:rsidRPr="00924A32" w:rsidRDefault="00924A32" w:rsidP="00924A3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Физика</w:t>
            </w:r>
          </w:p>
        </w:tc>
      </w:tr>
      <w:tr w:rsidR="00924A32" w:rsidRPr="00924A32" w:rsidTr="004B5896">
        <w:tc>
          <w:tcPr>
            <w:tcW w:w="3828" w:type="dxa"/>
          </w:tcPr>
          <w:p w:rsidR="00924A32" w:rsidRPr="00924A32" w:rsidRDefault="00924A32" w:rsidP="00924A3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A32" w:rsidRPr="00924A32" w:rsidRDefault="00924A32" w:rsidP="00924A32">
            <w:pPr>
              <w:rPr>
                <w:color w:val="auto"/>
              </w:rPr>
            </w:pPr>
          </w:p>
        </w:tc>
      </w:tr>
      <w:tr w:rsidR="00924A32" w:rsidRPr="00924A32" w:rsidTr="004B5896">
        <w:tc>
          <w:tcPr>
            <w:tcW w:w="3828" w:type="dxa"/>
            <w:hideMark/>
          </w:tcPr>
          <w:p w:rsidR="00924A32" w:rsidRPr="00924A32" w:rsidRDefault="00924A32" w:rsidP="00924A32">
            <w:pPr>
              <w:rPr>
                <w:rFonts w:ascii="Times New Roman" w:hAnsi="Times New Roman"/>
                <w:color w:val="auto"/>
              </w:rPr>
            </w:pPr>
            <w:r w:rsidRPr="00924A32">
              <w:rPr>
                <w:rFonts w:ascii="Times New Roman" w:hAnsi="Times New Roman"/>
                <w:color w:val="auto"/>
              </w:rPr>
              <w:t>Класс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4A32" w:rsidRPr="00924A32" w:rsidRDefault="00924A32" w:rsidP="00924A32">
            <w:pPr>
              <w:jc w:val="center"/>
              <w:rPr>
                <w:rFonts w:ascii="Times New Roman" w:hAnsi="Times New Roman"/>
                <w:color w:val="auto"/>
              </w:rPr>
            </w:pPr>
            <w:r w:rsidRPr="00924A32">
              <w:rPr>
                <w:rFonts w:ascii="Times New Roman" w:hAnsi="Times New Roman"/>
                <w:color w:val="auto"/>
              </w:rPr>
              <w:fldChar w:fldCharType="begin"/>
            </w:r>
            <w:r w:rsidRPr="00924A32">
              <w:rPr>
                <w:rFonts w:ascii="Times New Roman" w:hAnsi="Times New Roman"/>
                <w:color w:val="auto"/>
              </w:rPr>
              <w:instrText xml:space="preserve"> MERGEFIELD Класс </w:instrText>
            </w:r>
            <w:r w:rsidRPr="00924A32">
              <w:rPr>
                <w:rFonts w:ascii="Times New Roman" w:hAnsi="Times New Roman"/>
                <w:color w:val="auto"/>
              </w:rPr>
              <w:fldChar w:fldCharType="separate"/>
            </w:r>
            <w:r w:rsidRPr="00924A32">
              <w:rPr>
                <w:rFonts w:ascii="Times New Roman" w:hAnsi="Times New Roman"/>
                <w:noProof/>
                <w:color w:val="auto"/>
              </w:rPr>
              <w:t>7-9  класс</w:t>
            </w:r>
            <w:r w:rsidRPr="00924A32">
              <w:rPr>
                <w:rFonts w:ascii="Times New Roman" w:hAnsi="Times New Roman"/>
                <w:color w:val="auto"/>
              </w:rPr>
              <w:fldChar w:fldCharType="end"/>
            </w:r>
          </w:p>
        </w:tc>
      </w:tr>
      <w:tr w:rsidR="00924A32" w:rsidRPr="00924A32" w:rsidTr="004B5896">
        <w:tc>
          <w:tcPr>
            <w:tcW w:w="3828" w:type="dxa"/>
          </w:tcPr>
          <w:p w:rsidR="00924A32" w:rsidRPr="00924A32" w:rsidRDefault="00924A32" w:rsidP="00924A3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A32" w:rsidRPr="00924A32" w:rsidRDefault="00924A32" w:rsidP="00924A3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24A32" w:rsidRPr="00924A32" w:rsidTr="004B5896">
        <w:tc>
          <w:tcPr>
            <w:tcW w:w="3828" w:type="dxa"/>
          </w:tcPr>
          <w:p w:rsidR="00924A32" w:rsidRPr="00924A32" w:rsidRDefault="00924A32" w:rsidP="00924A3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17" w:type="dxa"/>
          </w:tcPr>
          <w:p w:rsidR="00924A32" w:rsidRPr="00924A32" w:rsidRDefault="00924A32" w:rsidP="00924A3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6A7331" w:rsidRDefault="006A7331" w:rsidP="00924A32">
      <w:pPr>
        <w:widowControl/>
        <w:tabs>
          <w:tab w:val="left" w:pos="2375"/>
        </w:tabs>
        <w:spacing w:line="264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6A7331" w:rsidRDefault="006A7331" w:rsidP="00924A32">
      <w:pPr>
        <w:widowControl/>
        <w:tabs>
          <w:tab w:val="left" w:pos="2375"/>
        </w:tabs>
        <w:spacing w:line="264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6A7331" w:rsidRDefault="006A7331" w:rsidP="00924A32">
      <w:pPr>
        <w:widowControl/>
        <w:tabs>
          <w:tab w:val="left" w:pos="2375"/>
        </w:tabs>
        <w:spacing w:line="264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6A7331" w:rsidRDefault="006A7331" w:rsidP="00924A32">
      <w:pPr>
        <w:widowControl/>
        <w:tabs>
          <w:tab w:val="left" w:pos="2375"/>
        </w:tabs>
        <w:spacing w:line="264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6A7331" w:rsidRDefault="006A7331" w:rsidP="00924A32">
      <w:pPr>
        <w:widowControl/>
        <w:tabs>
          <w:tab w:val="left" w:pos="2375"/>
        </w:tabs>
        <w:spacing w:line="264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6A7331" w:rsidRDefault="006A7331" w:rsidP="00924A32">
      <w:pPr>
        <w:widowControl/>
        <w:tabs>
          <w:tab w:val="left" w:pos="2375"/>
        </w:tabs>
        <w:spacing w:line="264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6A7331" w:rsidRDefault="006A7331" w:rsidP="00924A32">
      <w:pPr>
        <w:widowControl/>
        <w:tabs>
          <w:tab w:val="left" w:pos="2375"/>
        </w:tabs>
        <w:spacing w:line="264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924A32" w:rsidRDefault="00914701" w:rsidP="00914701">
      <w:pPr>
        <w:widowControl/>
        <w:tabs>
          <w:tab w:val="left" w:pos="2375"/>
          <w:tab w:val="center" w:pos="5047"/>
          <w:tab w:val="left" w:pos="6664"/>
        </w:tabs>
        <w:spacing w:line="264" w:lineRule="auto"/>
        <w:ind w:firstLine="600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ab/>
      </w:r>
      <w:proofErr w:type="spellStart"/>
      <w:r w:rsidR="00924A32" w:rsidRPr="00924A32">
        <w:rPr>
          <w:rFonts w:ascii="Times New Roman" w:eastAsia="Times New Roman" w:hAnsi="Times New Roman" w:cs="Times New Roman"/>
          <w:sz w:val="28"/>
          <w:szCs w:val="22"/>
          <w:lang w:bidi="ar-SA"/>
        </w:rPr>
        <w:t>с</w:t>
      </w:r>
      <w:proofErr w:type="gramStart"/>
      <w:r w:rsidR="00924A32" w:rsidRPr="00924A32">
        <w:rPr>
          <w:rFonts w:ascii="Times New Roman" w:eastAsia="Times New Roman" w:hAnsi="Times New Roman" w:cs="Times New Roman"/>
          <w:sz w:val="28"/>
          <w:szCs w:val="22"/>
          <w:lang w:bidi="ar-SA"/>
        </w:rPr>
        <w:t>.К</w:t>
      </w:r>
      <w:proofErr w:type="gramEnd"/>
      <w:r w:rsidR="00924A32" w:rsidRPr="00924A32">
        <w:rPr>
          <w:rFonts w:ascii="Times New Roman" w:eastAsia="Times New Roman" w:hAnsi="Times New Roman" w:cs="Times New Roman"/>
          <w:sz w:val="28"/>
          <w:szCs w:val="22"/>
          <w:lang w:bidi="ar-SA"/>
        </w:rPr>
        <w:t>алинино</w:t>
      </w:r>
      <w:proofErr w:type="spellEnd"/>
      <w:r w:rsidR="00924A32" w:rsidRPr="00924A32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202</w:t>
      </w:r>
      <w:r w:rsidR="00221111">
        <w:rPr>
          <w:rFonts w:ascii="Times New Roman" w:eastAsia="Times New Roman" w:hAnsi="Times New Roman" w:cs="Times New Roman"/>
          <w:sz w:val="28"/>
          <w:szCs w:val="22"/>
          <w:lang w:bidi="ar-SA"/>
        </w:rPr>
        <w:t>4</w:t>
      </w: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ab/>
      </w:r>
    </w:p>
    <w:p w:rsidR="00914701" w:rsidRDefault="00914701" w:rsidP="00914701">
      <w:pPr>
        <w:widowControl/>
        <w:tabs>
          <w:tab w:val="left" w:pos="2375"/>
          <w:tab w:val="center" w:pos="5047"/>
          <w:tab w:val="left" w:pos="6664"/>
        </w:tabs>
        <w:spacing w:line="264" w:lineRule="auto"/>
        <w:ind w:firstLine="600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bookmarkStart w:id="1" w:name="_GoBack"/>
      <w:bookmarkEnd w:id="1"/>
    </w:p>
    <w:p w:rsidR="00924A32" w:rsidRDefault="00924A32" w:rsidP="00924A32">
      <w:pPr>
        <w:widowControl/>
        <w:tabs>
          <w:tab w:val="left" w:pos="2375"/>
        </w:tabs>
        <w:spacing w:line="264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0C274B" w:rsidRDefault="000C274B" w:rsidP="00972BBF">
      <w:pPr>
        <w:shd w:val="clear" w:color="auto" w:fill="FFFFFF"/>
        <w:ind w:firstLine="227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72BBF" w:rsidRPr="00103436" w:rsidRDefault="00972BBF" w:rsidP="00972BBF">
      <w:pPr>
        <w:shd w:val="clear" w:color="auto" w:fill="FFFFFF"/>
        <w:ind w:firstLine="227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103436"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Рабочая программа по </w:t>
      </w:r>
      <w:r w:rsidR="00F103A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учебному </w:t>
      </w:r>
      <w:r w:rsidRPr="00103436">
        <w:rPr>
          <w:rFonts w:ascii="Times New Roman" w:hAnsi="Times New Roman" w:cs="Times New Roman"/>
          <w:b/>
          <w:bCs/>
          <w:sz w:val="30"/>
          <w:szCs w:val="30"/>
          <w:u w:val="single"/>
        </w:rPr>
        <w:t>предмету «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Физика</w:t>
      </w:r>
      <w:r w:rsidRPr="00103436">
        <w:rPr>
          <w:rFonts w:ascii="Times New Roman" w:hAnsi="Times New Roman" w:cs="Times New Roman"/>
          <w:b/>
          <w:bCs/>
          <w:sz w:val="30"/>
          <w:szCs w:val="30"/>
          <w:u w:val="single"/>
        </w:rPr>
        <w:t>»</w:t>
      </w:r>
    </w:p>
    <w:p w:rsidR="00972BBF" w:rsidRPr="00B520BB" w:rsidRDefault="00972BBF" w:rsidP="00972BBF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972BBF" w:rsidRDefault="00972BBF" w:rsidP="00972BBF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520BB">
        <w:rPr>
          <w:rFonts w:ascii="Times New Roman" w:hAnsi="Times New Roman" w:cs="Times New Roman"/>
          <w:sz w:val="28"/>
          <w:szCs w:val="28"/>
        </w:rPr>
        <w:t>Рабочая программа по</w:t>
      </w:r>
      <w:r w:rsidR="00F103AD">
        <w:rPr>
          <w:rFonts w:ascii="Times New Roman" w:hAnsi="Times New Roman" w:cs="Times New Roman"/>
          <w:sz w:val="28"/>
          <w:szCs w:val="28"/>
        </w:rPr>
        <w:t xml:space="preserve"> учебному</w:t>
      </w:r>
      <w:r w:rsidRPr="00B5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предмету «Физика» </w:t>
      </w:r>
      <w:r w:rsidRPr="00B520BB"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B520BB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B520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520BB">
        <w:rPr>
          <w:rFonts w:ascii="Times New Roman" w:hAnsi="Times New Roman" w:cs="Times New Roman"/>
          <w:sz w:val="28"/>
          <w:szCs w:val="28"/>
        </w:rPr>
        <w:t xml:space="preserve"> России от 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0BB">
        <w:rPr>
          <w:rFonts w:ascii="Times New Roman" w:hAnsi="Times New Roman" w:cs="Times New Roman"/>
          <w:sz w:val="28"/>
          <w:szCs w:val="28"/>
        </w:rPr>
        <w:t>05</w:t>
      </w:r>
      <w:r w:rsidR="00B5571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55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287 (далее — ФГОС ООО).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рабочей программы ориентировано на использование УМК </w:t>
      </w:r>
      <w:r w:rsidRPr="00DC79B5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 w:rsidR="00F103A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3AD" w:rsidRPr="00972BBF">
        <w:rPr>
          <w:rFonts w:ascii="Times New Roman" w:hAnsi="Times New Roman" w:cs="Times New Roman"/>
          <w:sz w:val="28"/>
          <w:szCs w:val="28"/>
          <w:shd w:val="clear" w:color="auto" w:fill="FFFFFF"/>
        </w:rPr>
        <w:t>А.В.</w:t>
      </w:r>
      <w:r w:rsidR="00F10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2BBF">
        <w:rPr>
          <w:rFonts w:ascii="Times New Roman" w:hAnsi="Times New Roman" w:cs="Times New Roman"/>
          <w:sz w:val="28"/>
          <w:szCs w:val="28"/>
          <w:shd w:val="clear" w:color="auto" w:fill="FFFFFF"/>
        </w:rPr>
        <w:t>Перышкин</w:t>
      </w:r>
      <w:r w:rsidR="00F103A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B557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03AD" w:rsidRPr="00DC79B5" w:rsidRDefault="00F103AD" w:rsidP="00972BBF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767497" w:rsidRPr="00972BBF" w:rsidRDefault="00972BBF" w:rsidP="00972BBF">
      <w:pPr>
        <w:pStyle w:val="10"/>
        <w:keepNext/>
        <w:keepLines/>
        <w:shd w:val="clear" w:color="auto" w:fill="auto"/>
        <w:spacing w:after="33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kern w:val="36"/>
          <w:sz w:val="28"/>
          <w:szCs w:val="28"/>
        </w:rPr>
        <w:t xml:space="preserve">часть 1. </w:t>
      </w:r>
      <w:r w:rsidR="00A63FF1" w:rsidRPr="00972BBF">
        <w:rPr>
          <w:rStyle w:val="11"/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УЧЕБНОГО ПРЕДМЕТА «ФИЗИКА»</w:t>
      </w:r>
      <w:bookmarkEnd w:id="0"/>
    </w:p>
    <w:p w:rsidR="00767497" w:rsidRPr="00972BBF" w:rsidRDefault="00972BBF" w:rsidP="0048083C">
      <w:pPr>
        <w:pStyle w:val="220"/>
        <w:keepNext/>
        <w:keepLines/>
        <w:shd w:val="clear" w:color="auto" w:fill="auto"/>
        <w:tabs>
          <w:tab w:val="left" w:pos="230"/>
        </w:tabs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"/>
      <w:r>
        <w:rPr>
          <w:rStyle w:val="22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 </w:t>
      </w:r>
      <w:r w:rsidR="00A63FF1" w:rsidRPr="00972BBF">
        <w:rPr>
          <w:rStyle w:val="221"/>
          <w:rFonts w:ascii="Times New Roman" w:hAnsi="Times New Roman" w:cs="Times New Roman"/>
          <w:b/>
          <w:bCs/>
          <w:color w:val="auto"/>
          <w:sz w:val="28"/>
          <w:szCs w:val="28"/>
        </w:rPr>
        <w:t>класс</w:t>
      </w:r>
      <w:bookmarkEnd w:id="2"/>
    </w:p>
    <w:p w:rsidR="00767497" w:rsidRPr="00972BBF" w:rsidRDefault="00A63FF1" w:rsidP="0048083C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1. Физика и её роль в познании окружающего мира</w:t>
      </w:r>
    </w:p>
    <w:p w:rsidR="00767497" w:rsidRPr="00972BBF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Физика — наук</w:t>
      </w:r>
      <w:r w:rsid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а о природе. Явления природы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. Физиче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ские явления: механические, тепловые, электрические, маг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нитные, световые, звуковые.</w:t>
      </w:r>
    </w:p>
    <w:p w:rsidR="00767497" w:rsidRPr="00972BBF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Физические величины. Измерение физических величин. Фи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зические приборы. Погрешность измерений. Международная система единиц.</w:t>
      </w:r>
    </w:p>
    <w:p w:rsidR="00767497" w:rsidRPr="00972BBF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Как физика и другие естественные науки изучают природу. Естественно-научный метод познания: наблюдение, постановка научного вопроса, выдвижение гипотез, эксперимент по про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верке гипотез, объяснение наблюдаемого явления. Описание физических явлений с помощью моделей.</w:t>
      </w:r>
    </w:p>
    <w:p w:rsidR="00767497" w:rsidRPr="00972BBF" w:rsidRDefault="00A63FF1" w:rsidP="0048083C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48083C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Механические, тепловые, электрические, магнитные, све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товые явления.</w:t>
      </w:r>
    </w:p>
    <w:p w:rsidR="00767497" w:rsidRPr="00972BBF" w:rsidRDefault="00A63FF1" w:rsidP="0048083C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Физические приборы и процедура прямых измерений ана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логовым и цифровым прибором.</w:t>
      </w:r>
    </w:p>
    <w:p w:rsidR="00767497" w:rsidRPr="00972BBF" w:rsidRDefault="00A63FF1" w:rsidP="0048083C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  <w:r w:rsidR="0048083C">
        <w:rPr>
          <w:rStyle w:val="ad"/>
          <w:rFonts w:ascii="Times New Roman" w:hAnsi="Times New Roman" w:cs="Times New Roman"/>
          <w:color w:val="auto"/>
          <w:sz w:val="28"/>
          <w:szCs w:val="28"/>
        </w:rPr>
        <w:footnoteReference w:id="1"/>
      </w:r>
    </w:p>
    <w:p w:rsidR="00767497" w:rsidRPr="00972BBF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цены деления шкалы измерительного при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бора.</w:t>
      </w:r>
    </w:p>
    <w:p w:rsidR="00767497" w:rsidRPr="00972BBF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расстояний.</w:t>
      </w:r>
    </w:p>
    <w:p w:rsidR="00767497" w:rsidRPr="00972BBF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объёма жидкости и твёрдого тела.</w:t>
      </w:r>
    </w:p>
    <w:p w:rsidR="00767497" w:rsidRPr="00972BBF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размеров малых тел.</w:t>
      </w:r>
    </w:p>
    <w:p w:rsidR="00767497" w:rsidRPr="00972BBF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температуры при помощи жидкостного термо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метра и датчика температуры.</w:t>
      </w:r>
    </w:p>
    <w:p w:rsidR="00767497" w:rsidRPr="00972BBF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767497" w:rsidRPr="00972BBF" w:rsidRDefault="00A63FF1" w:rsidP="0048083C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2. Первоначальные сведения о строении вещества</w:t>
      </w:r>
    </w:p>
    <w:p w:rsidR="00767497" w:rsidRPr="00972BBF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Строение вещества: атомы и молекулы, их размеры. Опыты, доказывающие дискретное строение вещества.</w:t>
      </w:r>
    </w:p>
    <w:p w:rsidR="00767497" w:rsidRPr="00972BBF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Движение частиц вещества. Связь скорости движения частиц с температурой. Броуновское движение, диффузия. Взаимодей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ствие частиц вещества: притяжение и отталкивание.</w:t>
      </w:r>
    </w:p>
    <w:p w:rsidR="00767497" w:rsidRPr="00972BBF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Агрегатные состояния вещества: строение газов, жидкостей и твёрдых (кристаллических) тел. Взаимосвязь между свой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ствами веществ в разных агрегатных состояниях и их атом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но-молекулярным строением. Особенности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агрегатных состоя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ний воды.</w:t>
      </w:r>
    </w:p>
    <w:p w:rsidR="00767497" w:rsidRPr="00972BBF" w:rsidRDefault="00A63FF1" w:rsidP="0048083C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48083C">
      <w:pPr>
        <w:pStyle w:val="20"/>
        <w:numPr>
          <w:ilvl w:val="0"/>
          <w:numId w:val="4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броуновского движения.</w:t>
      </w:r>
    </w:p>
    <w:p w:rsidR="00767497" w:rsidRPr="00972BBF" w:rsidRDefault="00A63FF1" w:rsidP="00972BBF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диффузии.</w:t>
      </w:r>
    </w:p>
    <w:p w:rsidR="00767497" w:rsidRPr="00972BBF" w:rsidRDefault="00A63FF1" w:rsidP="00972BBF">
      <w:pPr>
        <w:pStyle w:val="20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явлений, объясняющихся притяжением или отталкиванием частиц вещества.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5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Оценка диаметра атома методом рядов (с использованием фотографий).</w:t>
      </w:r>
    </w:p>
    <w:p w:rsidR="00767497" w:rsidRPr="00972BBF" w:rsidRDefault="00A63FF1" w:rsidP="00972BBF">
      <w:pPr>
        <w:pStyle w:val="20"/>
        <w:numPr>
          <w:ilvl w:val="0"/>
          <w:numId w:val="5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наблюдению теплового расширения газов.</w:t>
      </w:r>
    </w:p>
    <w:p w:rsidR="00767497" w:rsidRPr="00972BBF" w:rsidRDefault="00A63FF1" w:rsidP="00972BBF">
      <w:pPr>
        <w:pStyle w:val="20"/>
        <w:numPr>
          <w:ilvl w:val="0"/>
          <w:numId w:val="5"/>
        </w:numPr>
        <w:shd w:val="clear" w:color="auto" w:fill="auto"/>
        <w:tabs>
          <w:tab w:val="left" w:pos="518"/>
        </w:tabs>
        <w:spacing w:after="116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обнаружению действия сил молекулярного при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тяжения.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3. Движение и взаимодействие тел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Механическое движение. Равномерное и неравномерное дви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жение. Скорость. Средняя скорость при неравномерном движе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нии. Расчёт пути и времени движения.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чеством молекул в единице объёма вещества.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Сила как характеристика взаимодействия тел. Сила упруго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сти и закон Гука. Измерение силы с помощью динамометра. Яв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ление тяготения и сила тяжести. Сила тяжести на других </w:t>
      </w:r>
      <w:r w:rsidR="0048083C"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пла</w:t>
      </w:r>
      <w:r w:rsidR="0048083C"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нетах.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Вес тела. Невесомость. Сложение сил, направлен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ных по одной прямой. Равнодействующая сил. Сила трения. Трение скольжения и трение по</w:t>
      </w:r>
      <w:r w:rsidR="0048083C">
        <w:rPr>
          <w:rStyle w:val="21"/>
          <w:rFonts w:ascii="Times New Roman" w:hAnsi="Times New Roman" w:cs="Times New Roman"/>
          <w:color w:val="auto"/>
          <w:sz w:val="28"/>
          <w:szCs w:val="28"/>
        </w:rPr>
        <w:t>коя. Трение в природе и технике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механического движения тела.</w:t>
      </w:r>
    </w:p>
    <w:p w:rsidR="00767497" w:rsidRPr="00972BBF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скорости прямолинейного движения.</w:t>
      </w:r>
    </w:p>
    <w:p w:rsidR="00767497" w:rsidRPr="00972BBF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явления инерции.</w:t>
      </w:r>
    </w:p>
    <w:p w:rsidR="00767497" w:rsidRPr="00972BBF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изменения скорости при взаимодействии тел.</w:t>
      </w:r>
    </w:p>
    <w:p w:rsidR="00767497" w:rsidRPr="00972BBF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Сравнение масс по взаимодействию тел.</w:t>
      </w:r>
    </w:p>
    <w:p w:rsidR="00767497" w:rsidRPr="00972BBF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Сложение сил, направленных по одной прямой.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скорости равномерного движения (шарика в жидкости, модели электрического автомобиля и т. п.).</w:t>
      </w:r>
    </w:p>
    <w:p w:rsidR="00767497" w:rsidRPr="00972BBF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9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средней скорости скольжения бруска или ша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рика по наклонной плоскости.</w:t>
      </w:r>
    </w:p>
    <w:p w:rsidR="00767497" w:rsidRPr="00972BBF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плотности твёрдого тела.</w:t>
      </w:r>
    </w:p>
    <w:p w:rsidR="00767497" w:rsidRPr="00972BBF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Опыты, демонстрирующие зависимость растяжения (де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формации) пружины от приложенной силы.</w:t>
      </w:r>
    </w:p>
    <w:p w:rsidR="00767497" w:rsidRPr="00972BBF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98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Опыты, демонстрирующие зависимость силы трения сколь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жения от силы давления и характера соприкасающихся по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верхностей.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4. Давление твёрдых тел, жидкостей и газов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Давление. Способы уменьшения и увеличения давления. Дав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ния жидкости от глубины. Гидростатический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парадокс. Сооб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щающиеся сосуды. Гидравлические механизмы.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Атмосфера Земли и атмосферное давление. Причины суще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ствования воздушной оболочки Земли. Опыт Торричелли. Из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Действие жидкости и газа на погружённое в них тело. Вытал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кивающая (архимедова) сила. Закон Архимеда. Плавание тел. Воздухоплавание.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Зависимость давления газа от температуры.</w:t>
      </w:r>
    </w:p>
    <w:p w:rsidR="00767497" w:rsidRPr="00972BBF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Передача давления жидкостью и газом.</w:t>
      </w:r>
    </w:p>
    <w:p w:rsidR="00767497" w:rsidRPr="00972BBF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Сообщающиеся сосуды.</w:t>
      </w:r>
    </w:p>
    <w:p w:rsidR="00767497" w:rsidRPr="00972BBF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Гидравлический пресс.</w:t>
      </w:r>
    </w:p>
    <w:p w:rsidR="00767497" w:rsidRPr="00972BBF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Проявление действия атмосферного давления.</w:t>
      </w:r>
    </w:p>
    <w:p w:rsidR="00767497" w:rsidRPr="00972BBF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Зависимость выталкивающей силы от объёма погружённой части тела и плотности жидкости.</w:t>
      </w:r>
    </w:p>
    <w:p w:rsidR="00767497" w:rsidRPr="00972BBF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Равенство выталкивающей силы весу вытесненной жидко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сти.</w:t>
      </w:r>
    </w:p>
    <w:p w:rsidR="00767497" w:rsidRPr="00972BBF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Условие плавания тел: плавание или погружение тел в 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висимости от соотношения плотностей тела и жидкости.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веса тела в воде от объёма погру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жённой в жидкость части тела.</w:t>
      </w:r>
    </w:p>
    <w:p w:rsidR="00767497" w:rsidRPr="00972BBF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выталкивающей силы, действующей на тело, погружённое в жидкость.</w:t>
      </w:r>
    </w:p>
    <w:p w:rsidR="00767497" w:rsidRPr="00972BBF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Проверка независимости выталкивающей силы, действую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щей на тело в жидкости, от массы тела.</w:t>
      </w:r>
    </w:p>
    <w:p w:rsidR="00767497" w:rsidRPr="00972BBF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Опыты, демонстрирующие зависимость выталкивающей силы, действующей на тело в жидкости, от объёма погру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жённой в жидкость части тела и от плотности жидкости.</w:t>
      </w:r>
    </w:p>
    <w:p w:rsidR="00767497" w:rsidRPr="00972BBF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521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Конструирование ареометра или конструирование лодки и определение её грузоподъёмности.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5. Работа и мощность. Энергия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Механическая работа. Мощность.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Механическая энергия. Кинетическая и потенциальная энер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гия. Превращение одного вида механической энергии в другой. Закон сохранения энергии в механике.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10"/>
        </w:numPr>
        <w:shd w:val="clear" w:color="auto" w:fill="auto"/>
        <w:tabs>
          <w:tab w:val="left" w:pos="51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Примеры простых механизмов.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работы силы трения при равномерном движе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нии тела по горизонтальной поверхности.</w:t>
      </w:r>
    </w:p>
    <w:p w:rsidR="00767497" w:rsidRPr="00972BBF" w:rsidRDefault="00A63FF1" w:rsidP="00972BBF">
      <w:pPr>
        <w:pStyle w:val="20"/>
        <w:numPr>
          <w:ilvl w:val="0"/>
          <w:numId w:val="11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условий равновесия рычага.</w:t>
      </w:r>
    </w:p>
    <w:p w:rsidR="00767497" w:rsidRPr="00972BBF" w:rsidRDefault="00A63FF1" w:rsidP="00972BBF">
      <w:pPr>
        <w:pStyle w:val="20"/>
        <w:numPr>
          <w:ilvl w:val="0"/>
          <w:numId w:val="11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КПД наклонной плоскости.</w:t>
      </w:r>
    </w:p>
    <w:p w:rsidR="00767497" w:rsidRPr="00972BBF" w:rsidRDefault="00A63FF1" w:rsidP="00972BBF">
      <w:pPr>
        <w:pStyle w:val="20"/>
        <w:numPr>
          <w:ilvl w:val="0"/>
          <w:numId w:val="11"/>
        </w:numPr>
        <w:shd w:val="clear" w:color="auto" w:fill="auto"/>
        <w:tabs>
          <w:tab w:val="left" w:pos="521"/>
        </w:tabs>
        <w:spacing w:after="274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Изучение закона сохранения механической энергии.</w:t>
      </w:r>
    </w:p>
    <w:p w:rsidR="00767497" w:rsidRPr="00972BBF" w:rsidRDefault="0048083C" w:rsidP="0048083C">
      <w:pPr>
        <w:pStyle w:val="24"/>
        <w:keepNext/>
        <w:keepLines/>
        <w:shd w:val="clear" w:color="auto" w:fill="auto"/>
        <w:tabs>
          <w:tab w:val="left" w:pos="253"/>
        </w:tabs>
        <w:spacing w:before="0"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"/>
      <w:r>
        <w:rPr>
          <w:rStyle w:val="25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8 </w:t>
      </w:r>
      <w:r w:rsidR="00A63FF1" w:rsidRPr="00972BBF">
        <w:rPr>
          <w:rStyle w:val="25"/>
          <w:rFonts w:ascii="Times New Roman" w:hAnsi="Times New Roman" w:cs="Times New Roman"/>
          <w:b/>
          <w:bCs/>
          <w:color w:val="auto"/>
          <w:sz w:val="28"/>
          <w:szCs w:val="28"/>
        </w:rPr>
        <w:t>класс</w:t>
      </w:r>
      <w:bookmarkEnd w:id="3"/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6. Тепловые явления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молекулярно-кинетиче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ской теории.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Модели твёрдого, жидкого и газообразного состояний веще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ства. Кристаллические и аморфные тела. Объяснение свойств газов, жидкостей и твёрдых тел на основе положений молеку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лярно-кинетической теории. Смачивание и капиллярные явле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ния. Тепловое расширение и сжатие.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Температура. Связь температуры со скоростью теплового дви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жения частиц.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Внутренняя энергия. Способы изменения внутренней энер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гии: теплопередача и совершение работы. Виды теплопередачи: теплопроводность, конвекция, излучение.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Количество теплоты. Удельная теплоёмкость вещества. Те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плообмен и тепловое равновесие. Уравнение теплового баланса.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Плавление и отвердевание кристаллических веществ. Удель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ная теплота плавления. Парообразов</w:t>
      </w:r>
      <w:r w:rsidR="0048083C">
        <w:rPr>
          <w:rStyle w:val="21"/>
          <w:rFonts w:ascii="Times New Roman" w:hAnsi="Times New Roman" w:cs="Times New Roman"/>
          <w:color w:val="auto"/>
          <w:sz w:val="28"/>
          <w:szCs w:val="28"/>
        </w:rPr>
        <w:t>ание и конденсация. Испа</w:t>
      </w:r>
      <w:r w:rsidR="0048083C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рение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. Кипение. Удельная теплота парообразования. Зави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симость температуры кипения от атмосферного давления. Влажность воздуха.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Энергия топлива. Удельная теплота сгорания.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Принципы работы тепловых двигателей. КПД теплового двигателя. Тепловые двиг</w:t>
      </w:r>
      <w:r w:rsidR="0048083C">
        <w:rPr>
          <w:rStyle w:val="21"/>
          <w:rFonts w:ascii="Times New Roman" w:hAnsi="Times New Roman" w:cs="Times New Roman"/>
          <w:color w:val="auto"/>
          <w:sz w:val="28"/>
          <w:szCs w:val="28"/>
        </w:rPr>
        <w:t>атели и защита окружающей среды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Закон сохранения и превращения энергии в тепловых про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цессах.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броуновского движения.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диффузии.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явлений смачивания и капиллярных явле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ний.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теплового расширения тел.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Изменение давления газа при изменении объёма и нагрева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нии или охлаждении.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Правила измерения температуры.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Виды теплопередачи.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Охлаждение при совершении работы.</w:t>
      </w:r>
    </w:p>
    <w:p w:rsidR="00767497" w:rsidRPr="00972BBF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Нагревание при совершении работы внешними силами.</w:t>
      </w:r>
    </w:p>
    <w:p w:rsidR="00767497" w:rsidRPr="00972BBF" w:rsidRDefault="00A63FF1" w:rsidP="0048083C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Сравнение теплоёмкостей различных веществ.</w:t>
      </w:r>
    </w:p>
    <w:p w:rsidR="00767497" w:rsidRPr="00972BBF" w:rsidRDefault="00A63FF1" w:rsidP="0048083C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кипения.</w:t>
      </w:r>
    </w:p>
    <w:p w:rsidR="00767497" w:rsidRPr="00972BBF" w:rsidRDefault="00A63FF1" w:rsidP="0048083C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постоянства температуры при плавлении.</w:t>
      </w:r>
    </w:p>
    <w:p w:rsidR="00767497" w:rsidRPr="00972BBF" w:rsidRDefault="00A63FF1" w:rsidP="0048083C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Модели тепловых двигателей.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обнаружению действия сил молекулярного при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тяжения.</w:t>
      </w:r>
    </w:p>
    <w:p w:rsidR="00767497" w:rsidRPr="00972BBF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4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выращиванию кристаллов поваренной соли или сахара.</w:t>
      </w:r>
    </w:p>
    <w:p w:rsidR="00767497" w:rsidRPr="00972BBF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наблюдению теплового расширения газов, жид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костей и твёрдых тел.</w:t>
      </w:r>
    </w:p>
    <w:p w:rsidR="00767497" w:rsidRPr="00972BBF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Определение давления воздуха в баллоне шприца.</w:t>
      </w:r>
    </w:p>
    <w:p w:rsidR="00767497" w:rsidRPr="00972BBF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Опыты, демонстрирующие зависимость давления воздуха от его объёма и нагревания или охлаждения.</w:t>
      </w:r>
    </w:p>
    <w:p w:rsidR="00767497" w:rsidRPr="00972BBF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Проверка гипотезы линейной зависимости длины столбика жидкости в термометрической трубке от температуры.</w:t>
      </w:r>
    </w:p>
    <w:p w:rsidR="00767497" w:rsidRPr="00972BBF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изменения внутренней энергии тела в резуль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тате теплопередачи и работы внешних сил.</w:t>
      </w:r>
    </w:p>
    <w:p w:rsidR="00767497" w:rsidRPr="00972BBF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явления теплообмена при смешивании хо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лодной и горячей воды.</w:t>
      </w:r>
    </w:p>
    <w:p w:rsidR="00767497" w:rsidRPr="00972BBF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количества теплоты, полученного водой при теплообмене с нагретым металлическим цилиндром.</w:t>
      </w:r>
    </w:p>
    <w:p w:rsidR="00767497" w:rsidRPr="00972BBF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удельной теплоёмкости вещества.</w:t>
      </w:r>
    </w:p>
    <w:p w:rsidR="00767497" w:rsidRPr="00972BBF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процесса испарения.</w:t>
      </w:r>
    </w:p>
    <w:p w:rsidR="00767497" w:rsidRPr="00972BBF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относительной влажности воздуха.</w:t>
      </w:r>
    </w:p>
    <w:p w:rsidR="00767497" w:rsidRPr="00972BBF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удельной теплоты плавления льда.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7. Электрические и магнитные явления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Электризация тел. Два рода электрических зарядов. Взаимо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действие заряженных тел. Закон Кулона (зависимость силы взаимодействия заряженных тел от величины зарядов и рассто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яния между телами).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Носители электрических зарядов. Элементарный электриче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ский заряд. Строение атома. Проводники и диэлектрики. Закон сохранения электрического заряда.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Работа и мощность электрического тока. Закон Джоуля— Ленца. Электрические цепи и потребители электрической энер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гии в быту. Короткое замыкание.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Постоянные магниты. Взаимодействие постоянных магни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нитного поля на проводник с током. Электродвигатель постоян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ного тока. Использование электродвигателей в технических устройствах и на транспорте.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Фарадея. Явление электромагнитной индукции. Пра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вило Ленца. Электрогенератор. Способы получения электриче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ской энергии. Электростанции на возобновляемых источниках энергии.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Электризация тел.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Два рода электрических зарядов и взаимодействие заря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женных тел.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Устройство и действие электроскопа.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Электростатическая индукция.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Закон сохранения электрических зарядов.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Проводники и диэлектрики.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Моделирование силовых линий электрического поля.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Источники постоянного тока.</w:t>
      </w:r>
    </w:p>
    <w:p w:rsidR="00767497" w:rsidRPr="00972BBF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Действия электрического тока.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Электрический ток в жидкости.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Газовый разряд.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силы тока амперметром.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электрического напряжения вольтметром.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Реостат и магазин сопротивлений.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Взаимодействие постоянных магнитов.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Моделирование невозможности разделения полюсов маг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нита.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Моделирование магнитных полей постоянных магнитов.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 Эрстеда.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Магнитное поле тока. Электромагнит.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Действие магнитного поля на проводник с током.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Электродвигатель постоянного тока.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явления электромагнитной индукции.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Фарадея.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Зависимость направления индукционного тока от условий его возникновения.</w:t>
      </w:r>
    </w:p>
    <w:p w:rsidR="00767497" w:rsidRPr="00972BBF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Электрогенератор постоянного тока.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54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наблюдению электризации тел индукцией и при соприкосновении.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55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действия электрического поля на проводни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ки и диэлектрики.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Сборка и проверка работы электрической цепи постоянного тока.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и регулирование силы тока.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и регулирование напряжения.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силы тока, идущего через 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зистор, от сопротивления резистора и напряжения на рези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сторе.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Опыты, демонстрирующие зависимость электрического со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противления проводника от его длины, площади попереч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ного сечения и материала.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Проверка правила сложения напряжений при последова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тельном соединении двух резисторов.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Проверка правила для силы тока при параллельном соеди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нении резисторов.</w:t>
      </w:r>
    </w:p>
    <w:p w:rsidR="00767497" w:rsidRPr="00972BBF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работы электрического тока, идущего через резистор.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мощности электрического тока, выделяемой на резисторе.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силы тока, идущего через лам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почку, от напряжения на ней.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КПД нагревателя.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магнитного взаимодействия постоянных маг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нитов.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Изучение магнитного поля постоянных магнитов при их объединении и разделении.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действия электрического тока на магнитную стрелку.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Опыты, демонстрирующие зависимость силы взаимодей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ствия катушки с током и магнита от силы тока и направле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 тока в катушке.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Изучение действия магнитного поля на проводник с током.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Конструирование и изучение работы электродвигателя.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КПД электродвигательной установки.</w:t>
      </w:r>
    </w:p>
    <w:p w:rsidR="00767497" w:rsidRPr="00972BBF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after="234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исследованию явления электромагнитной индук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ции: исследование изменений значения и направления ин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дукционного тока.</w:t>
      </w:r>
    </w:p>
    <w:p w:rsidR="00767497" w:rsidRPr="00972BBF" w:rsidRDefault="0048083C" w:rsidP="0048083C">
      <w:pPr>
        <w:pStyle w:val="24"/>
        <w:keepNext/>
        <w:keepLines/>
        <w:shd w:val="clear" w:color="auto" w:fill="auto"/>
        <w:tabs>
          <w:tab w:val="left" w:pos="241"/>
        </w:tabs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3"/>
      <w:r>
        <w:rPr>
          <w:rStyle w:val="25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9 </w:t>
      </w:r>
      <w:r w:rsidR="00A63FF1" w:rsidRPr="00972BBF">
        <w:rPr>
          <w:rStyle w:val="25"/>
          <w:rFonts w:ascii="Times New Roman" w:hAnsi="Times New Roman" w:cs="Times New Roman"/>
          <w:b/>
          <w:bCs/>
          <w:color w:val="auto"/>
          <w:sz w:val="28"/>
          <w:szCs w:val="28"/>
        </w:rPr>
        <w:t>класс</w:t>
      </w:r>
      <w:bookmarkEnd w:id="4"/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8. Механические явления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Механическое движение. Материальная точка. Система от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счёта. Относительность механического движения. Равномерное прямолинейное движение. Неравномерное прямолинейное дви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жение. Средняя и мгновенная скорость тела при неравномер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ном движении.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Ускорение. Равноускоренное прямолинейное движение. Сво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бодное падение. Опыты Галилея.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Равномерное движение по окружности. Период и частота об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ращения. Линейная и угловая скорости. Центростремительное ускорение.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Первый закон Ньютона. Второй закон Ньютона. Третий 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кон Ньютона. Принцип суперпозиции сил.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Сила упругости. Закон Гука. Сила трения: сила трения сколь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жения, сила трения покоя, другие виды трения.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Сила тяжести и закон всемирного тяготения. Ускорение сво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бодного падения. Движение планет вокруг Солнца. Первая космическая скорость. Невесомость и перегрузки.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Равновесие материальной точки. Абсолютно твёрдое тело. Равновесие твёрдого тела с закреплённой осью вращения. Мо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мент силы. Центр тяжести.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Импульс тела. Изменение импульса. Импульс силы. Закон сохранения импульса. Реактивное движение.</w:t>
      </w:r>
    </w:p>
    <w:p w:rsidR="0048083C" w:rsidRDefault="00A63FF1" w:rsidP="00972BBF">
      <w:pPr>
        <w:pStyle w:val="20"/>
        <w:shd w:val="clear" w:color="auto" w:fill="auto"/>
        <w:spacing w:line="240" w:lineRule="auto"/>
        <w:ind w:firstLine="426"/>
        <w:rPr>
          <w:rStyle w:val="21"/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Механическая работа и мощность. Работа сил тяжести, упру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гости, трения. Связь энергии и работы. Потенциальная энергия тела, поднятого над поверхностью земли. Потенциальная энер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гия сжатой пружины. Кинетическая энергия. Теорема о кине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тической энергии. Закон сохранения механической энергии. 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механического движения тела относительно разных тел отсчёта.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Сравнение путей и траекторий движения одного и того же тела относительно разных тел отсчёта.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скорости и ускорения прямолинейного движе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ния.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признаков равноускоренного движения.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движения тела по окружности.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механических явлений, происходящих в си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стеме отсчёта «Тележка» при её равномерном и ускоренном движении относительно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кабинета физики.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Зависимость ускорения тела от массы тела и действующей на него силы.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равенства сил при взаимодействии тел.</w:t>
      </w:r>
    </w:p>
    <w:p w:rsidR="00767497" w:rsidRPr="00972BBF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Изменение веса тела при ускоренном движении.</w:t>
      </w:r>
    </w:p>
    <w:p w:rsidR="00767497" w:rsidRPr="00972BBF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Передача импульса при взаимодействии тел.</w:t>
      </w:r>
    </w:p>
    <w:p w:rsidR="00767497" w:rsidRPr="00972BBF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Преобразования энергии при взаимодействии тел.</w:t>
      </w:r>
    </w:p>
    <w:p w:rsidR="00767497" w:rsidRPr="00972BBF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Сохранение импульса при неупругом взаимодействии.</w:t>
      </w:r>
    </w:p>
    <w:p w:rsidR="00767497" w:rsidRPr="00972BBF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Сохранение импульса при абсолютно упругом взаимодей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ствии.</w:t>
      </w:r>
    </w:p>
    <w:p w:rsidR="00767497" w:rsidRPr="00972BBF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реактивного движения.</w:t>
      </w:r>
    </w:p>
    <w:p w:rsidR="00767497" w:rsidRPr="00972BBF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Сохранение механической энергии при свободном падении.</w:t>
      </w:r>
    </w:p>
    <w:p w:rsidR="00767497" w:rsidRPr="00972BBF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Сохранение механической энергии при движении тела под действием пружины.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49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Конструирование тракта для разгона и дальнейшего равно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мерного движения шарика или тележки.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49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средней скорости скольжения бруска или дви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жения шарика по наклонной плоскости.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ускорения тела при равноускоренном движе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нии по наклонной плоскости.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пути от времени при равноуско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ренном движении без начальной скорости.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ковы.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силы трения скольжения от си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лы нормального давления.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коэффициента трения скольжения.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жёсткости пружины.</w:t>
      </w:r>
    </w:p>
    <w:p w:rsidR="00767497" w:rsidRPr="00972BBF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работы силы трения при равномерном движе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нии тела по горизонтальной поверхности.</w:t>
      </w:r>
    </w:p>
    <w:p w:rsidR="00767497" w:rsidRPr="00972BBF" w:rsidRDefault="00A63FF1" w:rsidP="0048083C">
      <w:pPr>
        <w:pStyle w:val="20"/>
        <w:numPr>
          <w:ilvl w:val="0"/>
          <w:numId w:val="17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работы силы упругости при подъёме груза с использованием неподвижного и подвижного блоков.</w:t>
      </w:r>
    </w:p>
    <w:p w:rsidR="00767497" w:rsidRPr="00972BBF" w:rsidRDefault="00A63FF1" w:rsidP="0048083C">
      <w:pPr>
        <w:pStyle w:val="20"/>
        <w:numPr>
          <w:ilvl w:val="0"/>
          <w:numId w:val="17"/>
        </w:numPr>
        <w:shd w:val="clear" w:color="auto" w:fill="auto"/>
        <w:tabs>
          <w:tab w:val="left" w:pos="851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Изучение закона сохранения энергии.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9. Механические колебания и волны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Колебательное движение. Основные характеристики колеба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ний: период, частота, амплитуда. Математический и пружин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ный маятники. Превращение энергии при колебательном дви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жении.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Затухающие колебания. Вынужденные колебания. Резонанс.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Механические волны. Свойства механических волн. Про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дольные и поперечные волны. Длина волны и скорость её рас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пространения. Механические волны в твёрдом теле, сейсмиче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ские волны.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Звук. Громкость звука и высота тона. Отражение звука. Ин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фразвук и ультразвук.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колебаний тел под действием силы тяжести и силы упругости.</w:t>
      </w:r>
    </w:p>
    <w:p w:rsidR="00767497" w:rsidRPr="00972BBF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Наблюдение колебаний груза на нити и на пружине.</w:t>
      </w:r>
    </w:p>
    <w:p w:rsidR="00767497" w:rsidRPr="00972BBF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вынужденных колебаний и резонанса.</w:t>
      </w:r>
    </w:p>
    <w:p w:rsidR="00767497" w:rsidRPr="00972BBF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Распространение продольных и поперечных волн (на моде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ли).</w:t>
      </w:r>
    </w:p>
    <w:p w:rsidR="00767497" w:rsidRPr="00972BBF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зависимости высоты звука от частоты.</w:t>
      </w:r>
    </w:p>
    <w:p w:rsidR="00767497" w:rsidRPr="00972BBF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Акустический резонанс.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частоты и периода колебаний математическо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го маятника.</w:t>
      </w:r>
    </w:p>
    <w:p w:rsidR="00767497" w:rsidRPr="00972BBF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частоты и периода колебаний пружинного ма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ятника.</w:t>
      </w:r>
    </w:p>
    <w:p w:rsidR="00767497" w:rsidRPr="00972BBF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периода колебаний подвешенно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го к нити груза от длины нити.</w:t>
      </w:r>
    </w:p>
    <w:p w:rsidR="00767497" w:rsidRPr="00972BBF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периода колебаний пружинного маятника от массы груза.</w:t>
      </w:r>
    </w:p>
    <w:p w:rsidR="00767497" w:rsidRPr="00972BBF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Проверка независимости периода колебаний груза, подве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шенного к нити, от массы груза.</w:t>
      </w:r>
    </w:p>
    <w:p w:rsidR="00767497" w:rsidRPr="00972BBF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Опыты, демонстрирующие зависимость периода колебаний пружинного маятника от массы груза и жёсткости пру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жины.</w:t>
      </w:r>
    </w:p>
    <w:p w:rsidR="00767497" w:rsidRPr="00972BBF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ускорения свободного падения.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10. Электромагнитное поле и электромагнитные волны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Электромагнитное поле. Электромагнитные волны. Свойства электромагнитных волн. Шкала электромагнитных волн. 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пользование электромагнитных волн для сотовой связи.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Электромагнитная природа света. Скорость света. Волновые свойства света.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20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Свойства электромагнитных волн.</w:t>
      </w:r>
    </w:p>
    <w:p w:rsidR="00767497" w:rsidRPr="00972BBF" w:rsidRDefault="00A63FF1" w:rsidP="00972BBF">
      <w:pPr>
        <w:pStyle w:val="20"/>
        <w:numPr>
          <w:ilvl w:val="0"/>
          <w:numId w:val="20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Волновые свойства света.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21"/>
        </w:numPr>
        <w:shd w:val="clear" w:color="auto" w:fill="auto"/>
        <w:tabs>
          <w:tab w:val="left" w:pos="53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Изучение свойств электромагнитных волн с помощью мо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бильного телефона.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11. Световые явления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Лучевая модель света. Источники света. Прямолинейное рас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пространение света. Затмения Солнца и Луны. Отражение све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та. Плоское зеркало. Закон отражения света.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Преломление света. Закон преломления света. Полное вну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треннее отражение света. Использование полного внутреннего отражения в оптических </w:t>
      </w:r>
      <w:proofErr w:type="spellStart"/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световодах</w:t>
      </w:r>
      <w:proofErr w:type="spellEnd"/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Линза. Ход лучей в линзе. Оптическая система фотоап</w:t>
      </w:r>
      <w:r w:rsidR="0048083C">
        <w:rPr>
          <w:rStyle w:val="21"/>
          <w:rFonts w:ascii="Times New Roman" w:hAnsi="Times New Roman" w:cs="Times New Roman"/>
          <w:color w:val="auto"/>
          <w:sz w:val="28"/>
          <w:szCs w:val="28"/>
        </w:rPr>
        <w:t>пара</w:t>
      </w:r>
      <w:r w:rsidR="0048083C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та, микроскопа и телескопа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. Глаз как оптическая система. Близорукость и дальнозоркость.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Разложение белого света в спектр. Опыты Ньютона. Сложе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ние спектральных цветов. Дисперсия света.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Прямолинейное распространение света.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Отражение света.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Получение изображений в плоском, вогнутом и выпуклом зеркалах.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Преломление света.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Оптический </w:t>
      </w:r>
      <w:proofErr w:type="spellStart"/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световод</w:t>
      </w:r>
      <w:proofErr w:type="spellEnd"/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.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Ход лучей в собирающей линзе.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Ход лучей в рассеивающей линзе.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Получение изображений с помощью линз.</w:t>
      </w:r>
    </w:p>
    <w:p w:rsidR="00767497" w:rsidRPr="00972BBF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Принцип действия фотоаппарата, микроскопа и телеско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па.</w:t>
      </w:r>
    </w:p>
    <w:p w:rsidR="00767497" w:rsidRPr="00972BBF" w:rsidRDefault="00A63FF1" w:rsidP="0048083C">
      <w:pPr>
        <w:pStyle w:val="20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Модель глаза.</w:t>
      </w:r>
    </w:p>
    <w:p w:rsidR="00767497" w:rsidRPr="00972BBF" w:rsidRDefault="00A63FF1" w:rsidP="0048083C">
      <w:pPr>
        <w:pStyle w:val="20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Разложение белого света в спектр.</w:t>
      </w:r>
    </w:p>
    <w:p w:rsidR="00767497" w:rsidRPr="00972BBF" w:rsidRDefault="00A63FF1" w:rsidP="0048083C">
      <w:pPr>
        <w:pStyle w:val="20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Получение белого света при сложении света разных цветов. </w:t>
      </w: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угла отражения светового луча от угла падения.</w:t>
      </w:r>
    </w:p>
    <w:p w:rsidR="00767497" w:rsidRPr="00972BBF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Изучение характеристик изображения предмета в плоском зеркале.</w:t>
      </w:r>
    </w:p>
    <w:p w:rsidR="00767497" w:rsidRPr="00972BBF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зависимости угла преломления светового лу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ча от угла падения на границе «воздух—стекло».</w:t>
      </w:r>
    </w:p>
    <w:p w:rsidR="00767497" w:rsidRPr="00972BBF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Получение изображений с помощью собирающей линзы.</w:t>
      </w:r>
    </w:p>
    <w:p w:rsidR="00767497" w:rsidRPr="00972BBF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Определение фокусного расстояния и оптической силы со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бирающей линзы.</w:t>
      </w:r>
    </w:p>
    <w:p w:rsidR="00767497" w:rsidRPr="00972BBF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разложению белого света в спектр.</w:t>
      </w:r>
    </w:p>
    <w:p w:rsidR="00767497" w:rsidRPr="00972BBF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after="10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по восприятию цвета предметов при их наблюдении через цветовые фильтры.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Раздел 12. Квантовые явления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Опыты Резерфорда и планетарная модель атома. Модель ато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ма Бора. Испускание и поглощение света атомом. Кванты. 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нейчатые спектры.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Радиоактивность. Альфа-, бета- и гамма-излучения. Строе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ние атомного ядра. Нуклонная модель атомного ядра. Изотопы.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Радиоактивные превращения. Период полураспада атомных ядер.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Ядерные реакции. Законы сохранения зарядового и массово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Ядерная энергетика. Действия радиоактивных излучений на живые организмы.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Демонстрации</w:t>
      </w:r>
    </w:p>
    <w:p w:rsidR="00767497" w:rsidRPr="00972BBF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Спектры излучения и поглощения.</w:t>
      </w:r>
    </w:p>
    <w:p w:rsidR="00767497" w:rsidRPr="00972BBF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Спектры различных газов.</w:t>
      </w:r>
    </w:p>
    <w:p w:rsidR="00767497" w:rsidRPr="00972BBF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Спектр водорода.</w:t>
      </w:r>
    </w:p>
    <w:p w:rsidR="00767497" w:rsidRPr="00972BBF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треков в камере Вильсона.</w:t>
      </w:r>
    </w:p>
    <w:p w:rsidR="00767497" w:rsidRPr="00972BBF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Работа счётчика ионизирующих излучений.</w:t>
      </w:r>
    </w:p>
    <w:p w:rsidR="00767497" w:rsidRPr="00972BBF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Регистрация излучения природных минералов и продук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тов.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Лабораторные работы и опыты</w:t>
      </w:r>
    </w:p>
    <w:p w:rsidR="00767497" w:rsidRPr="00972BBF" w:rsidRDefault="00A63FF1" w:rsidP="00972BBF">
      <w:pPr>
        <w:pStyle w:val="20"/>
        <w:numPr>
          <w:ilvl w:val="0"/>
          <w:numId w:val="25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Наблюдение сплошных и линейчатых спектров излуче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ния.</w:t>
      </w:r>
    </w:p>
    <w:p w:rsidR="00767497" w:rsidRPr="00972BBF" w:rsidRDefault="00A63FF1" w:rsidP="00972BBF">
      <w:pPr>
        <w:pStyle w:val="20"/>
        <w:numPr>
          <w:ilvl w:val="0"/>
          <w:numId w:val="25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треков: измерение энергии частицы по тор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мозному пути (по фотографиям).</w:t>
      </w:r>
    </w:p>
    <w:p w:rsidR="00767497" w:rsidRPr="00972BBF" w:rsidRDefault="00A63FF1" w:rsidP="00972BBF">
      <w:pPr>
        <w:pStyle w:val="20"/>
        <w:numPr>
          <w:ilvl w:val="0"/>
          <w:numId w:val="25"/>
        </w:numPr>
        <w:shd w:val="clear" w:color="auto" w:fill="auto"/>
        <w:tabs>
          <w:tab w:val="left" w:pos="518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Измерение радиоактивного фона.</w:t>
      </w:r>
    </w:p>
    <w:p w:rsidR="00767497" w:rsidRPr="00972BBF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31"/>
          <w:rFonts w:ascii="Times New Roman" w:hAnsi="Times New Roman" w:cs="Times New Roman"/>
          <w:b/>
          <w:bCs/>
          <w:color w:val="auto"/>
          <w:sz w:val="28"/>
          <w:szCs w:val="28"/>
        </w:rPr>
        <w:t>Повторительно-обобщающий модуль</w:t>
      </w:r>
    </w:p>
    <w:p w:rsidR="00767497" w:rsidRPr="00972BBF" w:rsidRDefault="00A63FF1" w:rsidP="00972BBF">
      <w:pPr>
        <w:pStyle w:val="20"/>
        <w:shd w:val="clear" w:color="auto" w:fill="auto"/>
        <w:spacing w:after="12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Повторительно-обобщающий модуль предназначен для си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стематизации и обобщения предметного содержания и опыта деятельности, приобретённого при изучении всего курса физи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ки, а также для подготовки к Основному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государственному эк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замену по физике для обучающихся, выбравших этот учебный предмет.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 изучении данного модуля реализуются и систематизи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руются виды деятельности, на основе которых обеспечивается достижение предметных и метапредметных планируемых 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зультатов обучения, формируется естественно-научная грамот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ность: освоение научных методов исследования явлений приро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ды и техники, овладение умениями объяснять физические яв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ления, применяя полученные знания, решать задачи, в том числе качественные и экспериментальные.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Принципиально деятельностный характер данного раздела реализуется за счёт того, что учащиеся выполняют задания, в которых им предлагается:</w:t>
      </w:r>
    </w:p>
    <w:p w:rsidR="00767497" w:rsidRPr="00972BBF" w:rsidRDefault="00A63FF1" w:rsidP="00972BBF">
      <w:pPr>
        <w:pStyle w:val="20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на основе полученных знаний распознавать и научно объяс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нять физические явления в окружающей природе и повсед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невной жизни;</w:t>
      </w:r>
    </w:p>
    <w:p w:rsidR="00767497" w:rsidRPr="00972BBF" w:rsidRDefault="00A63FF1" w:rsidP="00972BBF">
      <w:pPr>
        <w:pStyle w:val="20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использовать научные методы исследования физических яв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лений, в том числе для проверки гипотез и получения теоре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тических выводов;</w:t>
      </w:r>
    </w:p>
    <w:p w:rsidR="00767497" w:rsidRPr="0048083C" w:rsidRDefault="00A63FF1" w:rsidP="0048083C">
      <w:pPr>
        <w:pStyle w:val="20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  <w:sectPr w:rsidR="00767497" w:rsidRPr="0048083C" w:rsidSect="00A30466">
          <w:pgSz w:w="11907" w:h="16840" w:code="9"/>
          <w:pgMar w:top="696" w:right="711" w:bottom="1061" w:left="1701" w:header="0" w:footer="6" w:gutter="0"/>
          <w:pgNumType w:start="7"/>
          <w:cols w:space="720"/>
          <w:noEndnote/>
          <w:docGrid w:linePitch="360"/>
        </w:sect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объяснять научные основы наиболее важных достижений со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временных технологий, например, практического использо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вания различных источников энергии на основе закона пре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вращения и сохранения всех известных видов энергии. Каждая из тем данного раздела включает экспериментальное</w:t>
      </w:r>
      <w:r w:rsidR="004808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083C">
        <w:rPr>
          <w:rStyle w:val="21"/>
          <w:rFonts w:ascii="Times New Roman" w:hAnsi="Times New Roman" w:cs="Times New Roman"/>
          <w:color w:val="auto"/>
          <w:sz w:val="28"/>
          <w:szCs w:val="28"/>
        </w:rPr>
        <w:t>исследование обобщающего характера. Раздел завершается проведением диагностической и оценочной работы за курс ос</w:t>
      </w:r>
      <w:r w:rsidRPr="0048083C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новной школы.</w:t>
      </w:r>
    </w:p>
    <w:p w:rsidR="00C621B5" w:rsidRPr="00C621B5" w:rsidRDefault="00C621B5" w:rsidP="00C621B5">
      <w:pPr>
        <w:pBdr>
          <w:bottom w:val="single" w:sz="6" w:space="1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bookmarkStart w:id="5" w:name="bookmark6"/>
      <w:r w:rsidRPr="00C621B5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Часть 2.   ПЛАНИРУЕМЫЕ ОБРАЗОВАТЕЛЬНЫЕ РЕЗУЛЬТАТЫ</w:t>
      </w:r>
    </w:p>
    <w:p w:rsidR="00767497" w:rsidRPr="00C621B5" w:rsidRDefault="00A63FF1" w:rsidP="00972BBF">
      <w:pPr>
        <w:pStyle w:val="33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21B5">
        <w:rPr>
          <w:rStyle w:val="34"/>
          <w:rFonts w:ascii="Times New Roman" w:hAnsi="Times New Roman" w:cs="Times New Roman"/>
          <w:b/>
          <w:color w:val="auto"/>
          <w:sz w:val="28"/>
          <w:szCs w:val="28"/>
        </w:rPr>
        <w:t>ЛИЧНОСТНЫЕ РЕЗУЛЬТАТЫ</w:t>
      </w:r>
      <w:bookmarkEnd w:id="5"/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Патриотическое воспитание: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проявление интереса к истории и современному состоянию российской физической науки;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ценностное отношени</w:t>
      </w:r>
      <w:r w:rsidR="00C621B5">
        <w:rPr>
          <w:rStyle w:val="21"/>
          <w:rFonts w:ascii="Times New Roman" w:hAnsi="Times New Roman" w:cs="Times New Roman"/>
          <w:color w:val="auto"/>
          <w:sz w:val="28"/>
          <w:szCs w:val="28"/>
        </w:rPr>
        <w:t>е к достижениям российских учё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ных-физиков.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 xml:space="preserve">Гражданское и духовно-нравственное воспитание: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—готовность к активному участию в обсуждении общественно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значимых и этических проблем, связанных с практическим применением достижений физики;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осознание важности морально-этических принципов в дея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тельности учёного.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Эстетическое воспитание: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восприятие эстетических качеств физической науки: её гар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моничного построения, строгости, точности, лаконичности. </w:t>
      </w: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>Ценности научного познания: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—осознание ценности физической науки как мощного инстру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мента познания мира, основы развития технологий, важней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шей составляющей культуры;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—развитие научной любознательности, интереса к исследова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тельской деятельности.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Формирование культуры здоровья и эмоционального благополучия: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—осознание ценности безопасного образа жизни в современном технологическом мире, важности правил безопасного поведе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 на транспорте, на дорогах, с электрическим и тепловым оборудованием в домашних условиях;</w:t>
      </w:r>
    </w:p>
    <w:p w:rsidR="00C621B5" w:rsidRDefault="00A63FF1" w:rsidP="00972BBF">
      <w:pPr>
        <w:pStyle w:val="20"/>
        <w:shd w:val="clear" w:color="auto" w:fill="auto"/>
        <w:spacing w:line="240" w:lineRule="auto"/>
        <w:ind w:firstLine="426"/>
        <w:rPr>
          <w:rStyle w:val="21"/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—сформированность навыка рефлексии, признание своего пра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ва на ошибку и такого же права у другого человека. 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>Трудовое воспитание: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интерес к практическому изучению профессий, связанных с физикой.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Экологическое воспитание: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—осознание глобального характера экологических проблем и путей их решения.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Адаптация обучающегося к изменяющимся услови</w:t>
      </w: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softHyphen/>
        <w:t>ям социальной и природной среды: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—потребность во взаимодействии при выполнении исследова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ний и проектов физической направленности, открытость опыту и знаниям других;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—повышение уровня своей компетентности через практиче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скую деятельность;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—потребность в формировании новых знаний, в том числе фор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мулировать идеи, понятия, гипотезы о физических объектах и явлениях;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—осознание дефицитов собственных знаний и компетентностей в области физики;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—планирование своего развития в приобретении новых физи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ческих знаний;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—стремление анализировать и выявлять взаимосвязи приро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ды, общества и экономики, в том числе с использованием фи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зических знаний;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after="124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оценка своих действий с учётом влияния на окружающую среду, возможных глобальных последствий.</w:t>
      </w:r>
    </w:p>
    <w:p w:rsidR="00767497" w:rsidRPr="00C621B5" w:rsidRDefault="00C621B5" w:rsidP="00C621B5">
      <w:pPr>
        <w:pStyle w:val="33"/>
        <w:keepNext/>
        <w:keepLines/>
        <w:shd w:val="clear" w:color="auto" w:fill="auto"/>
        <w:spacing w:before="0" w:line="240" w:lineRule="auto"/>
        <w:ind w:right="2820"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bookmark7"/>
      <w:r>
        <w:rPr>
          <w:rStyle w:val="34"/>
          <w:rFonts w:ascii="Times New Roman" w:hAnsi="Times New Roman" w:cs="Times New Roman"/>
          <w:b/>
          <w:color w:val="auto"/>
          <w:sz w:val="28"/>
          <w:szCs w:val="28"/>
        </w:rPr>
        <w:t xml:space="preserve">МЕТАПРЕДМЕТНЫЕ </w:t>
      </w:r>
      <w:r w:rsidR="00A63FF1" w:rsidRPr="00C621B5">
        <w:rPr>
          <w:rStyle w:val="34"/>
          <w:rFonts w:ascii="Times New Roman" w:hAnsi="Times New Roman" w:cs="Times New Roman"/>
          <w:b/>
          <w:color w:val="auto"/>
          <w:sz w:val="28"/>
          <w:szCs w:val="28"/>
        </w:rPr>
        <w:t>РЕЗУЛЬТАТЫ Универсальные познавательные действия</w:t>
      </w:r>
      <w:bookmarkEnd w:id="6"/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Базовые логические действия: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—выявлять и характеризовать существенные признаки объек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тов (явлений);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—устанавливать существенный признак классификации, осно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вания для обобщения и сравнения;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—выявлять закономерности и противоречия в рассматривае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мых фактах, данных и наблюдениях, относящихся к физиче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ским явлениям;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—выявлять причинно-следственные связи при изучении физи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ческих явлений и процессов; делать выводы с использовани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ем дедуктивных и индуктивных умозаключений, выдвигать гипотезы о взаимосвязях физических величин;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самостоятельно выбирать способ решения учебной физиче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ской задачи (сравнение нескольких вариантов решения, вы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бор наиболее подходящего с учётом самостоятельно выделен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ных критериев).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Базовые исследовательские действия: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—использовать вопросы как исследовательский инструмент познания;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проводить по самостоятельно составленному плану опыт, не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сложный физический эксперимент, небольшое исследование физического явления;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самостоятельно формулировать обобщения и выводы по 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зультатам проведённого наблюдения, опыта, исследования;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Работа с информацией: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—применять различные методы, инструменты и запросы при поиске и отборе информации или данных с учётом предло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женной учебной физической задачи;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—анализировать, систематизировать и интерпретировать ин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формацию различных видов и форм представления;</w:t>
      </w:r>
    </w:p>
    <w:p w:rsidR="00767497" w:rsidRPr="00972BBF" w:rsidRDefault="00A63FF1" w:rsidP="00972BBF">
      <w:pPr>
        <w:pStyle w:val="20"/>
        <w:shd w:val="clear" w:color="auto" w:fill="auto"/>
        <w:spacing w:after="126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—самостоятельно выбирать оптимальную форму представле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 информации и иллюстрировать решаемые задачи не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сложными схемами, диаграммами, иной графикой и их ком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бинациями.</w:t>
      </w:r>
    </w:p>
    <w:p w:rsidR="00767497" w:rsidRPr="00972BBF" w:rsidRDefault="00A63FF1" w:rsidP="00C621B5">
      <w:pPr>
        <w:pStyle w:val="33"/>
        <w:keepNext/>
        <w:keepLines/>
        <w:shd w:val="clear" w:color="auto" w:fill="auto"/>
        <w:spacing w:before="0" w:line="240" w:lineRule="auto"/>
        <w:ind w:right="2660" w:firstLine="426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8"/>
      <w:r w:rsidRPr="00C621B5">
        <w:rPr>
          <w:rStyle w:val="34"/>
          <w:rFonts w:ascii="Times New Roman" w:hAnsi="Times New Roman" w:cs="Times New Roman"/>
          <w:b/>
          <w:color w:val="auto"/>
          <w:sz w:val="28"/>
          <w:szCs w:val="28"/>
        </w:rPr>
        <w:t>Универсальные коммуникативные действия</w:t>
      </w:r>
      <w:r w:rsidRPr="00972BBF">
        <w:rPr>
          <w:rStyle w:val="3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2BBF">
        <w:rPr>
          <w:rStyle w:val="3CenturySchoolbook10pt"/>
          <w:rFonts w:ascii="Times New Roman" w:hAnsi="Times New Roman" w:cs="Times New Roman"/>
          <w:color w:val="auto"/>
          <w:sz w:val="28"/>
          <w:szCs w:val="28"/>
        </w:rPr>
        <w:t>Общение:</w:t>
      </w:r>
      <w:bookmarkEnd w:id="7"/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 ходе обсуждения учебного материала, результатов лабора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торных работ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и проектов задавать вопросы по существу об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суждаемой темы и высказывать идеи, нацеленные на реше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ние задачи и поддержание благожелательности общения;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—сопоставлять свои суждения с суждениями других участни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ков диалога, обнаруживать различие и сходство позиций;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выражать свою точку зрения в устных и письменных текстах;</w:t>
      </w:r>
    </w:p>
    <w:p w:rsidR="00C621B5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Style w:val="21"/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публично представлять результаты выполненного физическо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го опыта (эксперимента, исследования, проекта). 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>Совместная деятельность</w:t>
      </w:r>
      <w:r w:rsidRPr="00972BBF">
        <w:rPr>
          <w:rStyle w:val="211pt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>сотрудничество</w:t>
      </w:r>
      <w:r w:rsidRPr="00972BBF">
        <w:rPr>
          <w:rStyle w:val="211pt"/>
          <w:rFonts w:ascii="Times New Roman" w:hAnsi="Times New Roman" w:cs="Times New Roman"/>
          <w:color w:val="auto"/>
          <w:sz w:val="28"/>
          <w:szCs w:val="28"/>
        </w:rPr>
        <w:t>):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понимать и использовать преимущества командной и инди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видуальной работы при решении конкретной физической проблемы;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выполнять свою часть работы, достигая качественного 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зультата по своему направлению и координируя свои дей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ствия с другими членами команды;</w:t>
      </w:r>
    </w:p>
    <w:p w:rsidR="00767497" w:rsidRPr="00972BBF" w:rsidRDefault="00A63FF1" w:rsidP="00972BBF">
      <w:pPr>
        <w:pStyle w:val="20"/>
        <w:shd w:val="clear" w:color="auto" w:fill="auto"/>
        <w:spacing w:after="13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—оценивать качество своего вклада в общий продукт по крите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риям, самостоятельно сформулированным участниками вза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имодействия.</w:t>
      </w:r>
    </w:p>
    <w:p w:rsidR="00767497" w:rsidRPr="00972BBF" w:rsidRDefault="00A63FF1" w:rsidP="00C621B5">
      <w:pPr>
        <w:pStyle w:val="33"/>
        <w:keepNext/>
        <w:keepLines/>
        <w:shd w:val="clear" w:color="auto" w:fill="auto"/>
        <w:spacing w:before="0" w:line="240" w:lineRule="auto"/>
        <w:ind w:right="3020" w:firstLine="426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9"/>
      <w:r w:rsidRPr="00C621B5">
        <w:rPr>
          <w:rStyle w:val="34"/>
          <w:rFonts w:ascii="Times New Roman" w:hAnsi="Times New Roman" w:cs="Times New Roman"/>
          <w:b/>
          <w:color w:val="auto"/>
          <w:sz w:val="28"/>
          <w:szCs w:val="28"/>
        </w:rPr>
        <w:t>Универсальные регулятивные действия</w:t>
      </w:r>
      <w:r w:rsidRPr="00972BBF">
        <w:rPr>
          <w:rStyle w:val="3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2BBF">
        <w:rPr>
          <w:rStyle w:val="3CenturySchoolbook10pt"/>
          <w:rFonts w:ascii="Times New Roman" w:hAnsi="Times New Roman" w:cs="Times New Roman"/>
          <w:color w:val="auto"/>
          <w:sz w:val="28"/>
          <w:szCs w:val="28"/>
        </w:rPr>
        <w:t>Самоорганизация:</w:t>
      </w:r>
      <w:bookmarkEnd w:id="8"/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выявлять проблемы в жизненных и учебных ситуациях, тре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бующих для решения физических знаний;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шений группой);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—самостоятельно составлять алгоритм решения физической задачи или плана исследования с учётом имеющихся ресур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сов и собственных возможностей, аргументировать предлага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емые варианты решений;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—делать выбор и брать ответственность за решение. </w:t>
      </w: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>Самоконтроль (рефлексия):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—давать адекватную оценку ситуации и предлагать план её из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менения;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объяснять причины достижения (</w:t>
      </w:r>
      <w:proofErr w:type="spellStart"/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недостижения</w:t>
      </w:r>
      <w:proofErr w:type="spellEnd"/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) результатов деятельности, давать оценку приобретённому опыту;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—вносить коррективы в деятельность (в том числе в ход выпол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нения физического исследования или проекта) на основе но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вых обстоятельств, изменившихся ситуаций, установленных ошибок, возникших трудностей;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—оценивать соответствие результата цели и условиям. </w:t>
      </w:r>
      <w:r w:rsidRPr="00972BBF">
        <w:rPr>
          <w:rStyle w:val="26"/>
          <w:rFonts w:ascii="Times New Roman" w:hAnsi="Times New Roman" w:cs="Times New Roman"/>
          <w:color w:val="auto"/>
          <w:sz w:val="28"/>
          <w:szCs w:val="28"/>
        </w:rPr>
        <w:t>Эмоциональный интеллект: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—ставить себя на место другого человека в ходе спора или дис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куссии на научную тему, понимать мотивы, намерения и ло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гику другого.</w:t>
      </w:r>
    </w:p>
    <w:p w:rsidR="00767497" w:rsidRPr="00972BBF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4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Принятие себя и других: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—признавать своё право на ошибку при решении физических задач или в утверждениях на научные темы и такое же право другого.</w:t>
      </w:r>
    </w:p>
    <w:p w:rsidR="00C621B5" w:rsidRDefault="00C621B5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8"/>
          <w:szCs w:val="28"/>
        </w:rPr>
      </w:pPr>
    </w:p>
    <w:p w:rsidR="00C621B5" w:rsidRDefault="00C621B5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8"/>
          <w:szCs w:val="28"/>
        </w:rPr>
      </w:pPr>
    </w:p>
    <w:p w:rsidR="00C621B5" w:rsidRDefault="00C621B5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8"/>
          <w:szCs w:val="28"/>
        </w:rPr>
      </w:pPr>
    </w:p>
    <w:p w:rsidR="00C621B5" w:rsidRPr="00C621B5" w:rsidRDefault="00A63FF1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b/>
          <w:color w:val="auto"/>
          <w:sz w:val="28"/>
          <w:szCs w:val="28"/>
        </w:rPr>
      </w:pPr>
      <w:r w:rsidRPr="00C621B5">
        <w:rPr>
          <w:rStyle w:val="61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ПРЕДМЕТНЫЕ РЕЗУЛЬТАТЫ </w:t>
      </w:r>
    </w:p>
    <w:p w:rsidR="00767497" w:rsidRPr="00972BBF" w:rsidRDefault="00A63FF1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6ArialNarrow105pt"/>
          <w:rFonts w:ascii="Times New Roman" w:hAnsi="Times New Roman" w:cs="Times New Roman"/>
          <w:color w:val="auto"/>
          <w:sz w:val="28"/>
          <w:szCs w:val="28"/>
        </w:rPr>
        <w:t>7 класс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Предметные результаты на базовом уровне должны отражать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сформированность у обучающихся умений: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использовать понятия: физические и химические явления; наблюдение, эксперимент, модель, гипотеза; единицы физи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ческих величин; атом, молекула, агрегатные состояния веще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различать явления (диффузия; тепловое движение частиц ве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щества; равномерное движение; неравномерное движение; инерция; взаимодействие тел; равновесие твёрдых тел с 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креплённой осью вращения; передача давления твёрдыми те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лами, жидкостями и газами; атмосферное давление; плава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ние тел; превращения механической энергии) по описанию их характерных свойств и на основе опытов, демонстрирую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щих данное физическое явление;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распознавать проявление изученных физических явлений в окружающем мире, в том числе физические явления в при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роде: примеры движения с различными скоростями в живой и неживой природе; действие силы трения в природе и техни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ке; влияние атмосферного давления на живой организм; пла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—описывать изученные свойства тел и физические явления, 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пользуя физические величины (масса, объём, плотность ве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щества, время, путь, скорость, средняя скорость, сила упру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гости, сила тяжести, вес тела, сила трения, давление (твёрдо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альная энергия); при описании правильно трактовать физи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ческий смысл используемых величин, их обозначения и еди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ницы физических величин, находить формулы, связываю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щие данную физическую величину с другими величинами, строить графики изученных зависимостей физических вели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чин;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—характеризовать свойства тел, физические явления и процес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сы, используя правила сложения сил (вдоль одной прямой),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закон Гука, закон Паскаля, закон Архимеда, правило равно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весия рычага (блока), «золотое правило» механики, закон со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хранения механической энергии; при этом давать словесную формулировку закона и записывать его математическое вы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ражение;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объяснять физические явления, процессы и свойства тел, в том числе и в контексте ситуаций практико-ориентирован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ного характера: выявлять причинно-следственные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решать расчётные задачи в 1—2 действия, используя законы и формулы, связывающие физические величины: на основе анализа условия задачи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записывать краткое условие, под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ставлять физические величины в формулы и проводить рас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чёты, находить справочные данные, необходимые для реше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 задач, оценивать реалистичность полученной физиче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ской величины;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—распознавать проблемы, которые можно решить при помощи физических методов; в описании исследования выделять про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веряемое предположение (гипотезу), различать и интерпре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тировать полученный результат, находить ошибки в ходе опыта, делать выводы по его результатам;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—проводить опыты по наблюдению физических явлений или физических свойств тел: формулировать проверяемые пред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положения, собирать установку из предложенного оборудова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ния, записывать ход опыта и формулировать выводы;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—выполнять прямые измерения расстояния, времени, массы тела, объёма, силы и температуры с использованием аналого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вых и цифровых приборов; записывать показания приборов с учётом заданной абсолютной погрешности измерений;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—проводить исследование зависимости одной физической ве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личины от другой с использованием прямых измерений (за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висимости пути равномерно движущегося тела от времени движения тела; силы трения скольжения от силы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рать установку и выполнять измерения, следуя предложен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ному плану, фиксировать результаты полученной зависимо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сти физических величин в виде предложенных таблиц и гра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фиков, делать выводы по результатам исследования;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проводить косвенные измерения физических величин (плот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ность вещества жидкости и твёрдого тела; сила трения сколь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жения; давление воздуха; выталкивающая сила, действую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щая на погружённое в жидкость тело; коэффициент полезно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го действия простых механизмов), следуя предложенной инструкции: при выполнении измерений собирать экспери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ментальную установку и вычислять значение искомой вели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чины;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—соблюдать правила техники безопасности при работе с лабо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раторным оборудованием;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—указывать принципы действия приборов и технических устройств: весы, термометр, динамометр, сообщающиеся со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суды, барометр, рычаг, подвижный и неподвижный блок, на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клонная плоскость;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—характеризовать принципы действия изученных приборов и технических устройств с опорой на их описания (в том чис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ле: подшипники, устройство водопровода, гидравлический пресс, манометр, высотомер, поршневой насос, ареометр), 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пользуя знания о свойствах физических явлений и необходи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мые физические законы и закономерности;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приводить примеры / находить информацию о примерах практического использования физических знаний в повсед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невной жизни для обеспечения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безопасности при обращении с приборами и техническими устройствами, сохранения здо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ровья и соблюдения норм экологического поведения в окру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жающей среде;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ков выделять информацию, которая является противоречи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вой или может быть недостоверной;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использовать при выполнении учебных заданий научно-по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пулярную литературу физического содержания, справочные материалы, ресурсы сети Интернет; владеть приёмами кон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спектирования текста, преобразования информации из одной знаковой системы в другую;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—создавать собственные краткие письменные и устные сообще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 на основе 2—3 источников информации физического со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са физики, сопровождать выступление презентацией;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after="17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 выполнении учебных проектов и исследований распреде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лять обязанности в группе в соответствии с поставленными задачами, следить за выполнением плана действий, адекват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 оценивать собственный вклад в деятельность группы; вы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страивать коммуникативное взаимодействие, учитывая мне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ние окружающих.</w:t>
      </w:r>
    </w:p>
    <w:p w:rsidR="00767497" w:rsidRPr="00972BBF" w:rsidRDefault="00A63FF1" w:rsidP="00972BBF">
      <w:pPr>
        <w:pStyle w:val="24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10"/>
      <w:r w:rsidRPr="00972BBF">
        <w:rPr>
          <w:rStyle w:val="25"/>
          <w:rFonts w:ascii="Times New Roman" w:hAnsi="Times New Roman" w:cs="Times New Roman"/>
          <w:b/>
          <w:bCs/>
          <w:color w:val="auto"/>
          <w:sz w:val="28"/>
          <w:szCs w:val="28"/>
        </w:rPr>
        <w:t>8 класс</w:t>
      </w:r>
      <w:bookmarkEnd w:id="9"/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Предметные результаты на базовом уровне должны отражать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сформированность у обучающихся умений: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стоянный электрический ток, магнитное поле;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различать явления (тепловое расширение/сжатие, теплопе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редача, тепловое равновесие, смачивание, капиллярные яв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ления, испарение, конденсация, плавление, кристаллизация 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ние, взаимодействие магнитов, действие магнитного поля на проводник с током, электромагнитная индукция) по опи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санию их характерных свойств и на основе опытов, демон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стрирующих данное физическое явление;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—распознавать проявление изученных физических явлений в окружающем мире, в том числе физические явления в при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роде: поверхностное натяжение и капиллярные явления в природе, кристаллы в природе, излучение Солнца, замерза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ние водоёмов, морские бризы, образование росы, тумана, инея, снега; электрические явления в атмосфере, электриче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ство живых организмов; магнитное поле Земли, дрейф полю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сов, роль магнитного поля для жизни на Земле, полярное си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яние; при этом переводить практическую задачу в учебную, выделять существенные свойства/признаки физических яв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лений;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описывать изученные свойства тел и физические явления, 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пользуя физические величины (температура, внутренняя энергия, количество теплоты, удельная теплоёмкость веще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ства, удельная теплота плавления, удельная теплота парооб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разования, удельная теплота сгорания топлива, коэффици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ент полезного действия тепловой машины, относительная влажность воздуха, электрический заряд, сила тока, элек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физи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ческих величин, находить формулы, связывающие данную физическую величину с другими величинами, строить графи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ки изученных зависимостей физических величин;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—характеризовать свойства тел, физические явления и про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цессы, используя основные положения молекулярно-кинети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ческой теории строения вещества, принцип суперпозиции по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лей (на качественном уровне), закон сохранения заряда, 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кон Ома для участка цепи, закон Джоуля—Ленца, закон сохранения энергии; при этом давать словесную формулиров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ку закона и записывать его математическое выражение;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объяснять физические процессы и свойства тел, в том числе и в контексте ситуаций практико-ориентированного характе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ра: выявлять причинно-следственные связи, строить объяс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нение из 1—2 логических шагов с опорой на 1—2 изученных свойства физических явлений, физических законов или зако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номерностей;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решать расчётные задачи в 2—3 действия, используя законы и формулы, связывающие физические величины: на основе анализа условия задачи записывать краткое условие, выяв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лять недостаток данных для решения задачи, выбирать зако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 и формулы, необходимые для её решения, проводить рас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чёты и сравнивать полученное значение физической величи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 с известными данными;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—распознавать проблемы, которые можно решить при помощи физических методов; используя описание исследования, вы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делять проверяемое предположение, оценивать правильность порядка проведения исследования, делать выводы;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температуры; скорости про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цесса остывания/нагревания при излучении от цвета излу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чающей/поглощающей поверхности; скорость испарения во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ды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нитных полей постоянных магнитов; действия магнитного поля на проводник с током, свойства электромагнита, свой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ства электродвигателя постоянного тока): формулировать проверяемые предположения, собирать установку из предло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женного оборудования; описывать ход опыта и формулиро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вать выводы;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выполнять прямые измерения температуры, относительной влажности воздуха, силы тока, напряжения с использовани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ем аналоговых приборов и датчиков физических величин; сравнивать результаты измерений с учётом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заданной абсо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лютной погрешности;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проводить исследование зависимости одной физической ве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личины от другой с использованием прямых измерений (за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напря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жения на проводнике; исследование последовательного и па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раллельного соединений проводников): планировать исследо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зультатам исследования;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проводить косвенные измерения физических величин (удель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ная теплоёмкость вещества, сопротивление проводника, ра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бота и мощность электрического тока): планировать измере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ния, собирать экспериментальную установку, следуя предло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женной инструкции, и вычислять значение величины;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—соблюдать правила техники безопасности при работе с лабо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раторным оборудованием;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—характеризовать принципы действия изученных приборов и технических устройств с опорой на их описания (в том чис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ле: система отопления домов, гигрометр, паровая турбина, амперметр, вольтметр, счётчик электрической энергии, элек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распознавать простые технические устройства и измеритель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ные приборы по схемам и схематичным рисункам (жидкост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ный термометр, термос, психрометр, гигрометр, двигатель внутреннего сгорания, электроскоп, реостат); составлять схе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мы электрических цепей с последовательным и параллель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ным соединением элементов, различая условные обозначения элементов электрических цепей;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приводить примеры/находить информацию о примерах прак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тического использования физических знаний в повседневной жизни для обеспечения безопасности при обращении с прибо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рами и техническими устройствами, сохранения здоровья и соблюдения норм экологического поведения в окружающей среде;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осуществлять поиск информации физического содержания в сети Интернет, на основе имеющихся знаний и путём срав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нения дополнительных источников выделять информацию, которая является противоречивой или может быть недосто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верной;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использовать при выполнении учебных заданий научно-по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—создавать собственные письменные и краткие устные сообще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ния, обобщая информацию из нескольких источников физи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ческого содержания, в том числе публично представлять 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зультаты проектной или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исследовательской деятельности; при этом грамотно использовать изученный понятийный ап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парат курса физики, сопровождать выступление презента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цией;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—при выполнении учебных проектов и исследований физиче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ских процессов распределять обязанности в группе в соответ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муникативное взаимодействие, проявляя готовность разре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шать конфликты.</w:t>
      </w:r>
    </w:p>
    <w:p w:rsidR="00767497" w:rsidRPr="00972BBF" w:rsidRDefault="00A63FF1" w:rsidP="00972BBF">
      <w:pPr>
        <w:pStyle w:val="24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11"/>
      <w:r w:rsidRPr="00972BBF">
        <w:rPr>
          <w:rStyle w:val="25"/>
          <w:rFonts w:ascii="Times New Roman" w:hAnsi="Times New Roman" w:cs="Times New Roman"/>
          <w:b/>
          <w:bCs/>
          <w:color w:val="auto"/>
          <w:sz w:val="28"/>
          <w:szCs w:val="28"/>
        </w:rPr>
        <w:t>9 класс</w:t>
      </w:r>
      <w:bookmarkEnd w:id="10"/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Предметные результаты на базовом уровне должны отражать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сформированность у обучающихся умений: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 использовать понятия: система отсчёта, материальная точка, траектория, относительность механического движения, де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формация (упругая, пластическая), трение, центростреми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тельное ускорение, невесомость и перегрузки; центр тяже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сти; абсолютно твёрдое тело, центр тяжести твёрдого тела, равновесие; механические колебания и волны, звук, инфраз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вук и ультразвук; электромагнитные волны, шкала электро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магнитных волн, свет, близорукость и дальнозоркость, спек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тры испускания и поглощения; альфа-, бета- и гамма-излуче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ния, изотопы, ядерная энергетика;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—различать явления (равномерное и неравномерное прямоли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нейное движение, равноускоренное прямолинейное движе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ние, свободное падение тел, равномерное движение по окруж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ности, взаимодействие тел, реактивное движение, колеба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тельное движение (затухающие и вынужденные колебания), резонанс, волновое движение, отражение звука, прямолиней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ное распространение, отражение и преломление света, пол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ление;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—распознавать проявление изученных физических явлений в окружающем мире (в том числе физические явления в при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роде: приливы и отливы, движение планет Солнечной систе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мы, реактивное движение живых организмов, восприятие звуков животными, землетрясение, сейсмические волны, цу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нами, эхо, цвета тел, оптические явления в природе, биоло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гическое действие видимого, ультрафиолетового и рент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геновского излучений; естественный радиоактивный фон, космические лучи, радиоактивное излучение природных ми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нералов; действие радиоактивных излучений на организм 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ловека), при этом переводить практическую задачу в учеб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ную, выделять существенные свойства/признаки физиче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ских явлений;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—описывать изученные свойства тел и физические явления, 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пользуя физические величины (средняя и мгновенная ско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рость тела при неравномерном движении, ускорение, переме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щение, путь, угловая скорость, сила трения, сила упругости, сила тяжести, ускорение свободного падения, вес тела, им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ская энергия, полная 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механическая энергия, период и частота колебаний, длина волны, громкость звука и высота тона, ско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рость света, показатель преломления среды); при описании правильно трактовать физический смысл используемых вели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чин, обозначения и единицы физических величин, находить формулы, связывающие данную физическую величину с дру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гими величинами, строить графики изученных зависимостей физических величин;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характеризовать свойства тел, физические явления и процес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сы, используя закон сохранения энергии, закон всемирного тяготения, принцип суперпозиции сил, принцип относитель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ности Галилея, законы Ньютона, закон сохранения импуль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са, законы отражения и преломления света, законы сохране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ния зарядового и массового чисел при ядерных реакциях; при этом давать словесную формулировку закона и записы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вать его математическое выражение;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объяснять физические процессы и свойства тел, в том числе и в контексте ситуаций практико-ориентированного характе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ра: выявлять причинно-следственные связи, строить объяс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нение из 2—3 логических шагов с опорой на 2—3 изученных свойства физических явлений, физических законов или зако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номерностей;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писывать краткое условие, выявлять недостающие или избы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—распознавать проблемы, которые можно решить при помощи физических методов; используя описание исследования, вы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делять проверяемое предположение, оценивать правильность порядка проведения исследования, делать выводы, интерпре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тировать результаты наблюдений и опытов;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пружинного маятника от массы груза и жёсткости пружины и независимость от амплитуды малых колебаний; прямоли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нейное распространение света, разложение белого света в спектр; изучение свойств изображения в плоском зеркале и свойств изображения предмета в собирающей линзе; на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блюдение сплошных и линейчатых спектров излучения): са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мостоятельно собирать установку из избыточного набора обо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рудования; описывать ход опыта и его результаты, формули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ровать выводы;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рости; периода колебаний математического маятника от дли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 нити; зависимости угла отражения света от угла падения и угла преломления от угла падения): планировать исследо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вание, самостоятельно собирать установку, фиксировать ре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зультаты полученной зависимости физических величин с учётом заданной погрешности измерений в виде таблиц и гра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фиков, делать выводы по результатам исследования;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—проводить косвенные измерения физических величин (сред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няя скорость и ускорение тела при равноускоренном дви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зы, радиоактивный фон): планировать измерения; собирать экспериментальную установку и выполнять измерения, сле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дуя предложенной инструкции; вычислять значение величи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 и анализировать полученные результаты;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—соблюдать правила техники безопасности при работе с лабо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раторным оборудованием;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—различать основные признаки изученных физических моде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лей: материальная точка, абсолютно твёрдое тело, точечный источник света, луч, тонкая линза, планетарная модель ато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ма, нуклонная модель атомного ядра;</w:t>
      </w:r>
    </w:p>
    <w:p w:rsidR="00767497" w:rsidRPr="00972BBF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—характеризовать принципы действия изученных приборов и технических устройств с опорой на их описания (в том чис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 xml:space="preserve">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световоды</w:t>
      </w:r>
      <w:proofErr w:type="spellEnd"/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, спектроскоп, дозиметр, камера Вильсона), 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пользуя знания о свойствах физических явлений и необходи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мые физические закономерности;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использовать схемы и схематичные рисунки изученных тех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нических устройств, измерительных приборов и технологи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ческих процессов при решении учебно-практических задач; оптические схемы для построения изображений в плоском зеркале и собирающей линзе;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приводить примеры/находить информацию о примерах прак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тического использования физических знаний в повседневной жизни для обеспечения безопасности при обращении с прибо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рами и техническими устройствами, сохранения здоровья и соблюдения норм экологического поведения в окружающей среде;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осуществлять поиск информации физического содержания в сети Интернет, самостоятельно формулируя поисковый за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прос, находить пути определения достоверности полученной информации на основе имеющихся знаний и дополнитель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ных источников;</w:t>
      </w:r>
    </w:p>
    <w:p w:rsidR="00767497" w:rsidRPr="00972BBF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использовать при выполнении учебных заданий научно-по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A30466" w:rsidRDefault="00A63FF1" w:rsidP="00972BBF">
      <w:pPr>
        <w:pStyle w:val="20"/>
        <w:shd w:val="clear" w:color="auto" w:fill="auto"/>
        <w:spacing w:line="240" w:lineRule="auto"/>
        <w:ind w:firstLine="426"/>
        <w:rPr>
          <w:rStyle w:val="21"/>
          <w:rFonts w:ascii="Times New Roman" w:hAnsi="Times New Roman" w:cs="Times New Roman"/>
          <w:color w:val="auto"/>
          <w:sz w:val="28"/>
          <w:szCs w:val="28"/>
        </w:rPr>
      </w:pP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t>—создавать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деятельности; при этом грамотно ис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пользовать изученный понятийный аппарат изучаемого раз</w:t>
      </w:r>
      <w:r w:rsidRPr="00972BBF">
        <w:rPr>
          <w:rStyle w:val="21"/>
          <w:rFonts w:ascii="Times New Roman" w:hAnsi="Times New Roman" w:cs="Times New Roman"/>
          <w:color w:val="auto"/>
          <w:sz w:val="28"/>
          <w:szCs w:val="28"/>
        </w:rPr>
        <w:softHyphen/>
        <w:t>дела физики и сопровождать выступление презентацией с учётом особенностей аудитории сверстников.</w:t>
      </w:r>
    </w:p>
    <w:p w:rsidR="00A30466" w:rsidRDefault="00A30466" w:rsidP="00A30466">
      <w:pPr>
        <w:rPr>
          <w:rStyle w:val="21"/>
          <w:rFonts w:ascii="Times New Roman" w:hAnsi="Times New Roman" w:cs="Times New Roman"/>
          <w:color w:val="auto"/>
          <w:sz w:val="28"/>
          <w:szCs w:val="28"/>
        </w:rPr>
        <w:sectPr w:rsidR="00A30466" w:rsidSect="00A30466">
          <w:pgSz w:w="11907" w:h="16840" w:code="9"/>
          <w:pgMar w:top="646" w:right="709" w:bottom="1083" w:left="1701" w:header="0" w:footer="6" w:gutter="0"/>
          <w:cols w:space="720"/>
          <w:noEndnote/>
          <w:docGrid w:linePitch="360"/>
        </w:sectPr>
      </w:pPr>
    </w:p>
    <w:p w:rsidR="00A30466" w:rsidRDefault="00A30466" w:rsidP="00A30466">
      <w:pPr>
        <w:rPr>
          <w:rStyle w:val="21"/>
          <w:rFonts w:ascii="Times New Roman" w:hAnsi="Times New Roman" w:cs="Times New Roman"/>
          <w:color w:val="auto"/>
          <w:sz w:val="28"/>
          <w:szCs w:val="28"/>
        </w:rPr>
      </w:pPr>
    </w:p>
    <w:p w:rsidR="009D5015" w:rsidRDefault="00A30466" w:rsidP="00195B86"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Часть 3.  Тематическое планирование</w:t>
      </w:r>
      <w:r w:rsidR="00195B8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 </w:t>
      </w:r>
    </w:p>
    <w:p w:rsidR="00195B86" w:rsidRPr="00C419FF" w:rsidRDefault="009D5015" w:rsidP="00195B86"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</w:t>
      </w:r>
      <w:r w:rsidR="00B5571F">
        <w:rPr>
          <w:rFonts w:ascii="Times New Roman" w:hAnsi="Times New Roman" w:cs="Times New Roman"/>
          <w:b/>
          <w:bCs/>
          <w:sz w:val="28"/>
          <w:szCs w:val="28"/>
        </w:rPr>
        <w:t>изика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195B86">
        <w:rPr>
          <w:rFonts w:ascii="Times New Roman" w:hAnsi="Times New Roman" w:cs="Times New Roman"/>
          <w:b/>
          <w:bCs/>
        </w:rPr>
        <w:t xml:space="preserve">7 </w:t>
      </w:r>
      <w:r w:rsidR="00195B86" w:rsidRPr="00C419FF">
        <w:rPr>
          <w:rFonts w:ascii="Times New Roman" w:hAnsi="Times New Roman" w:cs="Times New Roman"/>
          <w:b/>
          <w:bCs/>
        </w:rPr>
        <w:t xml:space="preserve"> класс</w:t>
      </w:r>
      <w:r w:rsidR="00195B86">
        <w:rPr>
          <w:rFonts w:ascii="Times New Roman" w:hAnsi="Times New Roman" w:cs="Times New Roman"/>
          <w:b/>
          <w:bCs/>
        </w:rPr>
        <w:t xml:space="preserve"> (68</w:t>
      </w:r>
      <w:r w:rsidR="00195B86" w:rsidRPr="00C419FF">
        <w:rPr>
          <w:rFonts w:ascii="Times New Roman" w:hAnsi="Times New Roman" w:cs="Times New Roman"/>
          <w:b/>
          <w:bCs/>
        </w:rPr>
        <w:t xml:space="preserve"> часов)</w:t>
      </w:r>
    </w:p>
    <w:p w:rsidR="00A30466" w:rsidRDefault="00A30466" w:rsidP="00A30466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40"/>
        <w:gridCol w:w="5953"/>
        <w:gridCol w:w="2127"/>
        <w:gridCol w:w="6095"/>
      </w:tblGrid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46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30466" w:rsidRPr="00A30466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466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466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466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466">
              <w:rPr>
                <w:rFonts w:ascii="Times New Roman" w:hAnsi="Times New Roman" w:cs="Times New Roman"/>
                <w:b/>
                <w:bCs/>
              </w:rPr>
              <w:t>Электронные образовательные ресурсы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Физика - наука о природе</w:t>
            </w:r>
            <w:r w:rsidR="000813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https://resh.edu.ru/subject/lesson/2603/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Методы научного познания</w:t>
            </w:r>
            <w:r w:rsidR="000813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https://www.yaklass.ru/p/fizika/7-klass/nachalnye-svedeniia-11860/nabliudeniia-opyty-izmereniia-gipoteza-eksperiment-13542</w:t>
            </w:r>
          </w:p>
        </w:tc>
      </w:tr>
      <w:tr w:rsidR="00A30466" w:rsidTr="00A30466"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100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Физические величины, их единицы и приборы для измерения</w:t>
            </w:r>
            <w:r w:rsidR="000813CE">
              <w:rPr>
                <w:rFonts w:ascii="Times New Roman" w:eastAsia="Times New Roman" w:hAnsi="Times New Roman" w:cs="Times New Roman"/>
              </w:rPr>
              <w:t xml:space="preserve"> </w:t>
            </w:r>
            <w:r w:rsidR="000813CE" w:rsidRPr="00A30466">
              <w:rPr>
                <w:rFonts w:ascii="Times New Roman" w:eastAsia="Times New Roman" w:hAnsi="Times New Roman" w:cs="Times New Roman"/>
              </w:rPr>
              <w:t>Лабораторная работа</w:t>
            </w:r>
            <w:r w:rsidR="000813CE">
              <w:rPr>
                <w:rFonts w:ascii="Times New Roman" w:eastAsia="Times New Roman" w:hAnsi="Times New Roman" w:cs="Times New Roman"/>
              </w:rPr>
              <w:t xml:space="preserve"> </w:t>
            </w:r>
            <w:r w:rsidR="000813CE" w:rsidRPr="00A30466">
              <w:rPr>
                <w:rFonts w:ascii="Times New Roman" w:eastAsia="Times New Roman" w:hAnsi="Times New Roman" w:cs="Times New Roman"/>
              </w:rPr>
              <w:t>"</w:t>
            </w:r>
            <w:r w:rsidR="000813CE" w:rsidRPr="000813CE">
              <w:rPr>
                <w:rFonts w:ascii="Times New Roman" w:eastAsia="Times New Roman" w:hAnsi="Times New Roman" w:cs="Times New Roman"/>
              </w:rPr>
              <w:t>Определение цены деления шкалы измерительного прибора</w:t>
            </w:r>
            <w:r w:rsidR="000813CE" w:rsidRPr="00A30466">
              <w:rPr>
                <w:rFonts w:ascii="Times New Roman" w:eastAsia="Times New Roman" w:hAnsi="Times New Roman" w:cs="Times New Roman"/>
              </w:rPr>
              <w:t>"</w:t>
            </w:r>
            <w:r w:rsidR="000813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 xml:space="preserve">https://resh.edu.ru/subject/lesson/2602/ </w:t>
            </w:r>
          </w:p>
          <w:p w:rsidR="00A30466" w:rsidRDefault="00F02B48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https://www.yaklass.ru/p/fizika/7-klass/nachalnye-svedeniia-11860/nabliudeniia-opyty-izmereniia-gipoteza-eksperiment-13542</w:t>
            </w:r>
          </w:p>
          <w:p w:rsidR="00F02B48" w:rsidRPr="00A30466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Измерение физической величины. Лабораторная работа "Измерение объема жидкости и твердого тела"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2B48" w:rsidRDefault="00F02B48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https://funreality.ru/lp/</w:t>
            </w:r>
          </w:p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0813CE" w:rsidP="00E96174">
            <w:pPr>
              <w:autoSpaceDE w:val="0"/>
              <w:autoSpaceDN w:val="0"/>
              <w:spacing w:before="98" w:line="286" w:lineRule="auto"/>
              <w:ind w:left="72"/>
              <w:rPr>
                <w:rFonts w:ascii="Times New Roman" w:hAnsi="Times New Roman" w:cs="Times New Roman"/>
              </w:rPr>
            </w:pPr>
            <w:r w:rsidRPr="000813CE">
              <w:rPr>
                <w:rFonts w:ascii="Times New Roman" w:eastAsia="Times New Roman" w:hAnsi="Times New Roman" w:cs="Times New Roman"/>
              </w:rPr>
              <w:t>Опи</w:t>
            </w:r>
            <w:r>
              <w:rPr>
                <w:rFonts w:ascii="Times New Roman" w:eastAsia="Times New Roman" w:hAnsi="Times New Roman" w:cs="Times New Roman"/>
              </w:rPr>
              <w:t>сание физических явлений с помо</w:t>
            </w:r>
            <w:r w:rsidRPr="000813CE">
              <w:rPr>
                <w:rFonts w:ascii="Times New Roman" w:eastAsia="Times New Roman" w:hAnsi="Times New Roman" w:cs="Times New Roman"/>
              </w:rPr>
              <w:t>щью моделей</w:t>
            </w:r>
            <w:r w:rsidR="005406B1">
              <w:rPr>
                <w:rFonts w:ascii="Times New Roman" w:eastAsia="Times New Roman" w:hAnsi="Times New Roman" w:cs="Times New Roman"/>
              </w:rPr>
              <w:t>. И</w:t>
            </w:r>
            <w:r w:rsidR="005406B1" w:rsidRPr="005406B1">
              <w:rPr>
                <w:rFonts w:ascii="Times New Roman" w:eastAsia="Times New Roman" w:hAnsi="Times New Roman" w:cs="Times New Roman"/>
              </w:rPr>
              <w:t>сследования по проверке гипотезы</w:t>
            </w:r>
            <w:r w:rsidR="00E961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https://funreality.ru/lp/</w:t>
            </w:r>
          </w:p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Обобщающий урок по теме "Что изучает физика".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https://resh.edu.ru/subject/lesson/1526/start/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0813CE" w:rsidP="00A3046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Атомы и молекулы, их раз</w:t>
            </w:r>
            <w:r w:rsidRPr="000813CE">
              <w:rPr>
                <w:rFonts w:ascii="Times New Roman" w:eastAsia="Times New Roman" w:hAnsi="Times New Roman" w:cs="Times New Roman"/>
              </w:rPr>
              <w:t>меры.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https://resh.edu.ru/subject/lesson/1533/</w:t>
            </w:r>
          </w:p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https://www.yaklass.ru/p/fizika/7-klass/pervonachalnye-svedeniia-o-stroenii-veshchestva-11123/stroenie-veshchestva-molekuly-i-atomy-11332</w:t>
            </w:r>
          </w:p>
        </w:tc>
      </w:tr>
      <w:tr w:rsidR="00A30466" w:rsidTr="00A30466"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0813CE">
            <w:pPr>
              <w:autoSpaceDE w:val="0"/>
              <w:autoSpaceDN w:val="0"/>
              <w:spacing w:before="100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  <w:r w:rsidR="000813CE" w:rsidRPr="00A30466">
              <w:rPr>
                <w:rFonts w:ascii="Times New Roman" w:eastAsia="Times New Roman" w:hAnsi="Times New Roman" w:cs="Times New Roman"/>
              </w:rPr>
              <w:t>"</w:t>
            </w:r>
            <w:r w:rsidR="000813CE">
              <w:rPr>
                <w:rFonts w:ascii="Times New Roman" w:eastAsia="Times New Roman" w:hAnsi="Times New Roman" w:cs="Times New Roman"/>
              </w:rPr>
              <w:t>О</w:t>
            </w:r>
            <w:r w:rsidRPr="00A30466">
              <w:rPr>
                <w:rFonts w:ascii="Times New Roman" w:eastAsia="Times New Roman" w:hAnsi="Times New Roman" w:cs="Times New Roman"/>
              </w:rPr>
              <w:t>пределен</w:t>
            </w:r>
            <w:r w:rsidR="000813CE">
              <w:rPr>
                <w:rFonts w:ascii="Times New Roman" w:eastAsia="Times New Roman" w:hAnsi="Times New Roman" w:cs="Times New Roman"/>
              </w:rPr>
              <w:t>ие</w:t>
            </w:r>
            <w:r w:rsidRPr="00A30466">
              <w:rPr>
                <w:rFonts w:ascii="Times New Roman" w:eastAsia="Times New Roman" w:hAnsi="Times New Roman" w:cs="Times New Roman"/>
              </w:rPr>
              <w:t xml:space="preserve"> размеров малых тел методом рядов</w:t>
            </w:r>
            <w:r w:rsidR="000813CE" w:rsidRPr="00A3046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2B48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  <w:p w:rsidR="00F02B48" w:rsidRPr="00A30466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F02B48" w:rsidRPr="00A30466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https://funreality.ru/lp/</w:t>
            </w:r>
          </w:p>
          <w:p w:rsidR="00A30466" w:rsidRPr="00A30466" w:rsidRDefault="00F02B48" w:rsidP="00F02B48">
            <w:pPr>
              <w:autoSpaceDE w:val="0"/>
              <w:autoSpaceDN w:val="0"/>
              <w:spacing w:before="10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0813CE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 xml:space="preserve">Движение частиц </w:t>
            </w:r>
            <w:r w:rsidR="000813CE" w:rsidRPr="00A30466">
              <w:rPr>
                <w:rFonts w:ascii="Times New Roman" w:eastAsia="Times New Roman" w:hAnsi="Times New Roman" w:cs="Times New Roman"/>
              </w:rPr>
              <w:t>вещества.</w:t>
            </w:r>
            <w:r w:rsidRPr="00A30466">
              <w:rPr>
                <w:rFonts w:ascii="Times New Roman" w:eastAsia="Times New Roman" w:hAnsi="Times New Roman" w:cs="Times New Roman"/>
              </w:rPr>
              <w:t xml:space="preserve">  Броуновское движение. Диффузия</w:t>
            </w:r>
            <w:r w:rsidR="000813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https://www.yaklass.ru/p/fizika/7-klass/pervonachalnye-svedeniia-o-stroenii-veshchestva-11123/brounovskoe-dvizhenie-diffuziia-11333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0813CE" w:rsidP="00A30466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Связь скорости движения частиц с температурой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813CE">
              <w:rPr>
                <w:rFonts w:ascii="Times New Roman" w:eastAsia="Times New Roman" w:hAnsi="Times New Roman" w:cs="Times New Roman"/>
              </w:rPr>
              <w:t xml:space="preserve"> Взаимодей</w:t>
            </w:r>
            <w:r>
              <w:rPr>
                <w:rFonts w:ascii="Times New Roman" w:eastAsia="Times New Roman" w:hAnsi="Times New Roman" w:cs="Times New Roman"/>
              </w:rPr>
              <w:t>ствие частиц вещества: притяже</w:t>
            </w:r>
            <w:r w:rsidRPr="000813CE">
              <w:rPr>
                <w:rFonts w:ascii="Times New Roman" w:eastAsia="Times New Roman" w:hAnsi="Times New Roman" w:cs="Times New Roman"/>
              </w:rPr>
              <w:t>ние и отталкивание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https://resh.edu.ru/subject/lesson/1534/</w:t>
            </w:r>
          </w:p>
          <w:p w:rsidR="00A30466" w:rsidRPr="00A30466" w:rsidRDefault="00A30466" w:rsidP="00A30466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https://www.yaklass.ru/p/fizika/7-klass/pervonachalnye-svedeniia-o-stroenii-veshchestva-11123/pritiazhenie-i-ottalkivanie-molekul-smachivanie-i-kapilliarnost-11334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83" w:lineRule="auto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Взаимосвязь между свойствами веществ в разных агрегатных состояниях и их атомно молекулярным строением. Особенности агрегатных состояний воды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https://www.yaklass.ru/p/fizika/7-klass/pervonachalnye-svedeniia-o-stroenii-veshchestva-11123/izmenenie-svoistv-veshchestv-agregatnye-sostoianiia-veshchestva-11335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Обобщающий урок по теме: "Строение вещества".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https://resh.edu.ru/subject/lesson/1532/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Механическое движение. Равномерное и  неравномерное движение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https://resh.edu.ru/subject/lesson/1488/</w:t>
            </w:r>
          </w:p>
          <w:p w:rsidR="00A30466" w:rsidRPr="00A30466" w:rsidRDefault="00A30466" w:rsidP="000813CE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lastRenderedPageBreak/>
              <w:t>https://www.yaklass.ru/p/fizika/7-klass/dvizhenie-i-vzaimodeistvie-tel-11864/mekhanicheskoe-dvizhenie-traektoriia-i-put-11865</w:t>
            </w:r>
          </w:p>
        </w:tc>
      </w:tr>
      <w:tr w:rsidR="00A30466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Скорость</w:t>
            </w:r>
            <w:r w:rsidR="001B772F">
              <w:rPr>
                <w:rFonts w:ascii="Times New Roman" w:eastAsia="Times New Roman" w:hAnsi="Times New Roman" w:cs="Times New Roman"/>
              </w:rPr>
              <w:t>.</w:t>
            </w:r>
            <w:r w:rsidR="001B772F" w:rsidRPr="00A30466">
              <w:rPr>
                <w:rFonts w:ascii="Times New Roman" w:eastAsia="Times New Roman" w:hAnsi="Times New Roman" w:cs="Times New Roman"/>
              </w:rPr>
              <w:t xml:space="preserve"> Графическое представление движения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A30466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A30466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https://resh.edu.ru/subject/lesson/1525/</w:t>
            </w:r>
            <w:r w:rsidR="001B772F" w:rsidRPr="00A30466">
              <w:rPr>
                <w:rFonts w:ascii="Times New Roman" w:hAnsi="Times New Roman" w:cs="Times New Roman"/>
              </w:rPr>
              <w:t xml:space="preserve"> https://www.yaklass.ru/p/fizika/7-klass/dvizhenie-i-vzaimodeistvie-tel-11864/skorost-neravnomernoe-dvizhenie-sredniaia-skorost-11866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Средняя скорость при неравномерном движении. Расчёт пути и времени движения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https://www.yaklass.ru/p/fizika/7-klass/dvizhenie-i-vzaimodeistvie-tel-11864/skorost-neravnomernoe-dvizhenie-sredniaia-skorost-11866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F02B48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</w:t>
            </w:r>
            <w:r w:rsidRPr="00A30466">
              <w:rPr>
                <w:rFonts w:ascii="Times New Roman" w:eastAsia="Times New Roman" w:hAnsi="Times New Roman" w:cs="Times New Roman"/>
              </w:rPr>
              <w:t>"</w:t>
            </w:r>
            <w:r w:rsidR="00F02B48" w:rsidRPr="00F02B48">
              <w:rPr>
                <w:rFonts w:ascii="Times New Roman" w:hAnsi="Times New Roman" w:cs="Times New Roman"/>
              </w:rPr>
              <w:t>Определение средней скорости скольжения бруска или шарика по наклонной плоскости</w:t>
            </w:r>
            <w:r w:rsidRPr="00A3046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489" w:rsidRPr="00B72489" w:rsidRDefault="00B72489" w:rsidP="00B7248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B72489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B72489" w:rsidRPr="00B72489" w:rsidRDefault="00B72489" w:rsidP="00B7248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B72489">
              <w:rPr>
                <w:rFonts w:ascii="Times New Roman" w:hAnsi="Times New Roman" w:cs="Times New Roman"/>
              </w:rPr>
              <w:t>https://funreality.ru/lp/</w:t>
            </w:r>
          </w:p>
          <w:p w:rsidR="001B772F" w:rsidRPr="00A30466" w:rsidRDefault="00B72489" w:rsidP="00B7248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B72489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Явление инерции. Закон инерции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https://www.yaklass.ru/p/fizika/7-klass/dvizhenie-i-vzaimodeistvie-tel-11864/chto-takoe-inertciia-11867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https://resh.edu.ru/subject/lesson/1531/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71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https://www.yaklass.ru/p/fizika/7-klass/dvizhenie-i-vzaimodeistvie-tel-11864/vzaimodeistvie-tel-massa-tela-izmerenie-massy-tela-na-vesakh-11868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Масса как мера инертности тела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https://www.yaklass.ru/p/fizika/7-klass/dvizhenie-i-vzaimodeistvie-tel-11864/vzaimodeistvie-tel-massa-tela-izmerenie-massy-tela-na-vesakh-11868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100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https://www.yaklass.ru/p/fizika/7-klass/dvizhenie-i-vzaimodeistvie-tel-11864/plotnost-veshchestva-sviaz-massy-obema-tela-s-ego-plotnostiu-11869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81" w:lineRule="auto"/>
              <w:ind w:left="72" w:right="43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Лабораторная работа  "Опре</w:t>
            </w:r>
            <w:r>
              <w:rPr>
                <w:rFonts w:ascii="Times New Roman" w:eastAsia="Times New Roman" w:hAnsi="Times New Roman" w:cs="Times New Roman"/>
              </w:rPr>
              <w:t xml:space="preserve">деление плотности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твердого тела</w:t>
            </w:r>
            <w:r w:rsidRPr="00A3046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Default="00F02B48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https://resh.edu.ru/subject/lesson/2601/</w:t>
            </w:r>
          </w:p>
          <w:p w:rsidR="00F02B48" w:rsidRPr="00A30466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lastRenderedPageBreak/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Решение задач. Расчет массы и объема тела по его плотности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https://resh.edu.ru/subject/lesson/2974/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Сила как характеристика взаимодействия 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Default="00F02B48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https://www.yaklass.ru/p/fizika/7-klass/dvizhenie-i-vzaimodeistvie-tel-11864/chto-takoe-sila-sila-gravitatcii-sila-tiazhesti-11870</w:t>
            </w:r>
          </w:p>
          <w:p w:rsidR="00F02B48" w:rsidRPr="00A30466" w:rsidRDefault="00F02B48" w:rsidP="00F02B48">
            <w:pPr>
              <w:autoSpaceDE w:val="0"/>
              <w:autoSpaceDN w:val="0"/>
              <w:spacing w:before="10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https://resh.edu.ru/subject/lesson/2600/</w:t>
            </w:r>
          </w:p>
          <w:p w:rsidR="00F02B48" w:rsidRPr="00A30466" w:rsidRDefault="00F02B48" w:rsidP="00F02B48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https://www.yaklass.ru/p/fizika/7-klass/dvizhenie-i-vzaimodeistvie-tel-11864/izmerenie-sily-s-pomoshchiu-dinamometra-11872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71" w:lineRule="auto"/>
              <w:ind w:left="72" w:right="416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https://www.yaklass.ru/p/fizika/7-klass/dvizhenie-i-vzaimodeistvie-tel-11864/chto-takoe-sila-sila-gravitatcii-sila-tiazhesti-11870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https://resh.edu.ru/subject/lesson/2756/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Сила упругости и закон Гука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https://resh.edu.ru/subject/lesson/2600/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https://www.yaklass.ru/p/fizika/7-klass/dvizhenie-i-vzaimodeistvie-tel-11864/deformatcii-tel-sila-uprugosti-zakon-guka-13746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Силы упругости. Вес тела. Невесомость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https://resh.edu.ru/subject/lesson/2599/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https://www.yaklass.ru/p/fizika/7-klass/dvizhenie-i-vzaimodeistvie-tel-11864/chto-takoe-ves-tela-svobodnoe-padenie-11871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Сложение сил, направленных по одной прямой. Равнодействующая сил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https://resh.edu.ru/subject/lesson/2973/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Сила трения. Трение скольжения и трение покоя</w:t>
            </w:r>
            <w:r w:rsidR="00596D10">
              <w:rPr>
                <w:rFonts w:ascii="Times New Roman" w:eastAsia="Times New Roman" w:hAnsi="Times New Roman" w:cs="Times New Roman"/>
              </w:rPr>
              <w:t>.</w:t>
            </w:r>
            <w:r w:rsidR="00596D10" w:rsidRPr="00A30466">
              <w:rPr>
                <w:rFonts w:ascii="Times New Roman" w:eastAsia="Times New Roman" w:hAnsi="Times New Roman" w:cs="Times New Roman"/>
              </w:rPr>
              <w:t xml:space="preserve"> Трение в природе и технике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https://resh.edu.ru/subject/lesson/1536/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</w:t>
            </w:r>
            <w:r w:rsidRPr="00A30466">
              <w:rPr>
                <w:rFonts w:ascii="Times New Roman" w:hAnsi="Times New Roman" w:cs="Times New Roman"/>
              </w:rPr>
              <w:lastRenderedPageBreak/>
              <w:t>vzaimodeistvie-tel-11864/vzaimodeistvie-tel-sila-treniia-11874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Обобщающий урок по теме: "Движение и взаимодействие тел"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https://resh.edu.ru/subject/lesson/2972/</w:t>
            </w:r>
          </w:p>
        </w:tc>
      </w:tr>
      <w:tr w:rsidR="001B772F" w:rsidTr="00A30466"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100" w:line="271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Контрольная работа по теме: "Движение и взаимодействие тел"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100" w:line="262" w:lineRule="auto"/>
              <w:ind w:left="72" w:right="144"/>
              <w:rPr>
                <w:rFonts w:ascii="Times New Roman" w:hAnsi="Times New Roman" w:cs="Times New Roman"/>
              </w:rPr>
            </w:pP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Давление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https://www.yaklass.ru/p/fizika/7-klass/davlenie-tverdykh-tel-zhidkostei-i-gazov-11881/chto-takoe-davlenie-i-sila-davleniia-11882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Способы уменьшения и увеличения давления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https://resh.edu.ru/subject/lesson/2971/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Давление газа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https://resh.edu.ru/subject/lesson/2598/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Пневматические машины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https://www.yaklass.ru/p/fizika/7-klass/davlenie-tverdykh-tel-zhidkostei-i-gazov-11881/davlenie-gaza-primenenie-szhatogo-vozdukha-11884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Закон Паскаля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https://resh.edu.ru/subject/lesson/2598/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Давление внутри жидкости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https://www.yaklass.ru/p/fizika/7-klass/davlenie-tverdykh-tel-zhidkostei-i-gazov-11881/davlenie-v-zhidkosti-zakon-paskalia-11886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Зависимость давления жидкости от глубины погружения. Решение задач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https://www.yaklass.ru/p/fizika/7-klass/davlenie-tverdykh-tel-zhidkostei-i-gazov-11881/gidrostaticheskoe-davlenie-davlenie-na-dne-morei-i-okeanov-11887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https://resh.edu.ru/subject/lesson/2970/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Сообщающиеся сосуды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https://www.yaklass.ru/p/fizika/7-klass/davlenie-tverdykh-tel-zhidkostei-i-gazov-11881/soobshchaiushchiesia-sosudy-vodoprovod-shliuzy-11888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lastRenderedPageBreak/>
              <w:t>https://resh.edu.ru/subject/lesson/1538/</w:t>
            </w:r>
          </w:p>
        </w:tc>
      </w:tr>
      <w:tr w:rsidR="001B772F" w:rsidTr="00A30466"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100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Вес воздуха и атмосферное давление. Причины существования воздушной оболочки Земли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https://resh.edu.ru/subject/lesson/1535/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Опыт Торричелли. Измерение атмосферного давления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https://www.yaklass.ru/p/fizika/7-klass/davlenie-tverdykh-tel-zhidkostei-i-gazov-11881/atmosfernoe-davlenie-i-ego-izmerenie-opyt-torrichelli-11885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https://resh.edu.ru/subject/lesson/1535/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Приборы для измерения атмосферного давления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https://resh.edu.ru/subject/lesson/2969/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Гидравлические механизмы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https://www.yaklass.ru/p/fizika/7-klass/davlenie-tverdykh-tel-zhidkostei-i-gazov-11881/gidravlicheskii-press-nasosy-11892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Действие жидкости и газа на погружённое в них тело. Закон Архимеда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https://www.yaklass.ru/p/fizika/7-klass/davlenie-tverdykh-tel-zhidkostei-i-gazov-11881/zakon-arkhimeda-ves-tela-v-zhidkosti-11889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00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Выталкивающая (архимедова) сила. Экспериментальное определение выталкивающей силы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https://resh.edu.ru/subject/lesson/2967/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100" w:line="281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  <w:r w:rsidR="00596D10">
              <w:rPr>
                <w:rFonts w:ascii="Times New Roman" w:eastAsia="Times New Roman" w:hAnsi="Times New Roman" w:cs="Times New Roman"/>
              </w:rPr>
              <w:t>«</w:t>
            </w:r>
            <w:r w:rsidR="00596D10" w:rsidRPr="00596D10">
              <w:rPr>
                <w:rFonts w:ascii="Times New Roman" w:eastAsia="Times New Roman" w:hAnsi="Times New Roman" w:cs="Times New Roman"/>
              </w:rPr>
              <w:t>Определение выталкивающей силы, действующей на тело, погружённое в жидкость</w:t>
            </w:r>
            <w:r w:rsidR="00596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10" w:rsidRDefault="00596D10" w:rsidP="00596D10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https://funreality.ru/lp/</w:t>
            </w:r>
          </w:p>
          <w:p w:rsidR="001B772F" w:rsidRPr="00A30466" w:rsidRDefault="001B772F" w:rsidP="001B772F">
            <w:pPr>
              <w:tabs>
                <w:tab w:val="left" w:pos="156"/>
              </w:tabs>
              <w:autoSpaceDE w:val="0"/>
              <w:autoSpaceDN w:val="0"/>
              <w:spacing w:before="100" w:line="262" w:lineRule="auto"/>
              <w:ind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Решение задач по теме "Архимедова сила"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https://resh.edu.ru/subject/lesson/2966/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672A8F" w:rsidP="00672A8F">
            <w:pPr>
              <w:autoSpaceDE w:val="0"/>
              <w:autoSpaceDN w:val="0"/>
              <w:spacing w:before="98" w:line="271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</w:rPr>
              <w:t>«Выяснение</w:t>
            </w:r>
            <w:r w:rsidR="001B772F" w:rsidRPr="00A30466">
              <w:rPr>
                <w:rFonts w:ascii="Times New Roman" w:eastAsia="Times New Roman" w:hAnsi="Times New Roman" w:cs="Times New Roman"/>
              </w:rPr>
              <w:t xml:space="preserve"> условий плавания тел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72A8F" w:rsidRDefault="00672A8F" w:rsidP="00672A8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https://www.yaklass.ru/p/fizika/7-klass/davlenie-tverdykh-tel-zhidkostei-i-gazov-11881/deistvie-</w:t>
            </w:r>
            <w:r w:rsidRPr="00A30466">
              <w:rPr>
                <w:rFonts w:ascii="Times New Roman" w:hAnsi="Times New Roman" w:cs="Times New Roman"/>
              </w:rPr>
              <w:lastRenderedPageBreak/>
              <w:t>zhidkosti-i-gaza-na-pogruzhennoe-v-nikh-telo-plavanie-tel-11890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Условия плавания тел. Решение задач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https://resh.edu.ru/subject/lesson/2967/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https://www.yaklass.ru/p/fizika/7-klass/davlenie-tverdykh-tel-zhidkostei-i-gazov-11881/deistvie-zhidkosti-i-gaza-na-pogruzhennoe-v-nikh-telo-plavanie-tel-11890</w:t>
            </w:r>
          </w:p>
        </w:tc>
      </w:tr>
      <w:tr w:rsidR="001B772F" w:rsidRPr="00A92D9E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Плавание судов. Воздухоплавание. Исследование морских глубин. Покорение горных вершин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https://resh.edu.ru/subject/lesson/2967/</w:t>
            </w:r>
          </w:p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https://www.yaklass.ru/p/fizika/7-klass/davlenie-tverdykh-tel-zhidkostei-i-gazov-11881/vytalkivaiushchaia-sila-v-gazakh-vozdukhoplavanie-11891</w:t>
            </w:r>
          </w:p>
        </w:tc>
      </w:tr>
      <w:tr w:rsidR="001B772F" w:rsidRPr="00A92D9E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Обобщающий урок по теме "Давление твёрдых тел, жидкостей и газов"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https://resh.edu.ru/subject/lesson/2966/</w:t>
            </w: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74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Контрольная работа по теме "Давление твёрдых тел, жидкостей и газов"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</w:p>
        </w:tc>
      </w:tr>
      <w:tr w:rsidR="001B772F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Механическая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A30466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A30466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https://www.yaklass.ru/p/fizika/7-klass/rabota-i-moshchnost-energiia-11875/rabota-kak-fizicheskaia-velichina-11876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Мощность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https://www.yaklass.ru/p/fizika/7-klass/rabota-i-moshchnost-energiia-11875/moshchnost-kak-kharakteristika-raboty-11877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672A8F">
              <w:rPr>
                <w:rFonts w:ascii="Times New Roman" w:eastAsia="Times New Roman" w:hAnsi="Times New Roman" w:cs="Times New Roman"/>
              </w:rPr>
              <w:t>Определение работы</w:t>
            </w:r>
            <w:r>
              <w:rPr>
                <w:rFonts w:ascii="Times New Roman" w:eastAsia="Times New Roman" w:hAnsi="Times New Roman" w:cs="Times New Roman"/>
              </w:rPr>
              <w:t xml:space="preserve"> и мощности</w:t>
            </w:r>
            <w:r w:rsidRPr="00672A8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 равномерном движе</w:t>
            </w:r>
            <w:r w:rsidRPr="00672A8F">
              <w:rPr>
                <w:rFonts w:ascii="Times New Roman" w:eastAsia="Times New Roman" w:hAnsi="Times New Roman" w:cs="Times New Roman"/>
              </w:rPr>
              <w:t>нии тела по горизонтальной поверхности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https://funreality.ru/lp/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Кинетическая и потенциальная энергия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https://www.yaklass.ru/p/fizika/7-klass/rabota-i-moshchnost-energiia-11875/energiia-kak-fizicheskaia-velichina-vidy-energii-12347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https://resh.edu.ru/subject/lesson/2597/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Превращение одного вида механической энергии в другой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https://www.yaklass.ru/p/fizika/7-klass/rabota-i-moshchnost-energiia-11875/energiia-kak-fizicheskaia-velichina-vidy-energii-12347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https://resh.edu.ru/subject/lesson/2597/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71" w:lineRule="auto"/>
              <w:ind w:left="72" w:right="86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Закон сохранения и изменения энергии в механике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https://www.yaklass.ru/p/fizika/7-klass/rabota-i-moshchnost-energiia-11875/energiia-kak-fizicheskaia-velichina-vidy-energii-12347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https://resh.edu.ru/subject/lesson/2597/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Энергия движущейся воды и ветра. Повторение и обобщение темы Работа, мощность , энергия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https://resh.edu.ru/subject/lesson/2964/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https://resh.edu.ru/subject/lesson/2596/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100" w:line="271" w:lineRule="auto"/>
              <w:ind w:left="72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Простые механизмы: рычаг, блок, наклонная плоскость. Правило равновесия рычага. Момент силы.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https://www.yaklass.ru/p/fizika/7-klass/rabota-i-moshchnost-energiia-11875/prostye-mekhanizmy-rychag-naklonnaia-ploskost-11878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Рычаги в быту, природе и технике. Рычаги в теле человека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30466">
              <w:rPr>
                <w:rFonts w:ascii="Times New Roman" w:eastAsia="Times New Roman" w:hAnsi="Times New Roman" w:cs="Times New Roman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4D45">
              <w:rPr>
                <w:rFonts w:ascii="Times New Roman" w:eastAsia="Times New Roman" w:hAnsi="Times New Roman" w:cs="Times New Roman"/>
              </w:rPr>
              <w:t>«</w:t>
            </w:r>
            <w:r w:rsidRPr="00064D45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Исследование условий равновесия рычага»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https://resh.edu.ru/subject/lesson/2963/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Блоки. Применение правила равновесия рычага к блоку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https://www.yaklass.ru/p/fizika/7-klass/rabota-i-moshchnost-energiia-11875/podvizhnye-i-nepodvizhnye-bloki-11879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100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«Золотое правило» механики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https://resh.edu.ru/subject/lesson/2962/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 xml:space="preserve">КПД простых механизмов. </w:t>
            </w:r>
            <w:r>
              <w:rPr>
                <w:rFonts w:ascii="Times New Roman" w:eastAsia="Times New Roman" w:hAnsi="Times New Roman" w:cs="Times New Roman"/>
              </w:rPr>
              <w:t>Лабораторная работа «</w:t>
            </w:r>
            <w:r w:rsidRPr="00064D45">
              <w:rPr>
                <w:rFonts w:ascii="Times New Roman" w:eastAsia="Times New Roman" w:hAnsi="Times New Roman" w:cs="Times New Roman"/>
              </w:rPr>
              <w:t>Измерение КПД наклонной плоскости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064D45">
              <w:rPr>
                <w:rFonts w:ascii="Times New Roman" w:hAnsi="Times New Roman" w:cs="Times New Roman"/>
              </w:rPr>
              <w:t>https://www.yaklass.ru/p/fizika/7-klass/rabota-i-moshchnost-energiia-11875/poleznaia-rabota-koeffitcient-</w:t>
            </w:r>
            <w:r w:rsidRPr="00064D45">
              <w:rPr>
                <w:rFonts w:ascii="Times New Roman" w:hAnsi="Times New Roman" w:cs="Times New Roman"/>
              </w:rPr>
              <w:lastRenderedPageBreak/>
              <w:t>poleznogo-deistviia-11880</w:t>
            </w:r>
          </w:p>
          <w:p w:rsidR="00064D45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02B48">
              <w:rPr>
                <w:rFonts w:ascii="Times New Roman" w:hAnsi="Times New Roman" w:cs="Times New Roman"/>
              </w:rPr>
              <w:t>http://www.examen.biz/</w:t>
            </w:r>
            <w:r>
              <w:rPr>
                <w:rFonts w:ascii="Times New Roman" w:hAnsi="Times New Roman" w:cs="Times New Roman"/>
              </w:rPr>
              <w:t xml:space="preserve"> (электронная форма учебника)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https://funreality.ru/lp/</w:t>
            </w:r>
          </w:p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</w:p>
        </w:tc>
      </w:tr>
      <w:tr w:rsidR="009B7CD2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CD2" w:rsidRPr="00A30466" w:rsidRDefault="009B7CD2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7CD2" w:rsidRPr="00A30466" w:rsidRDefault="009B7CD2" w:rsidP="00064D45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 по теме </w:t>
            </w:r>
            <w:r w:rsidRPr="00A30466">
              <w:rPr>
                <w:rFonts w:ascii="Times New Roman" w:eastAsia="Times New Roman" w:hAnsi="Times New Roman" w:cs="Times New Roman"/>
              </w:rPr>
              <w:t>"Механическая работа, мощность, простые механизмы"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7CD2" w:rsidRPr="00A30466" w:rsidRDefault="009B7CD2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CD2" w:rsidRDefault="009B7CD2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9B7CD2">
              <w:rPr>
                <w:rFonts w:ascii="Times New Roman" w:hAnsi="Times New Roman" w:cs="Times New Roman"/>
              </w:rPr>
              <w:t>https://resh.edu.ru/subject/lesson/2596/</w:t>
            </w:r>
          </w:p>
          <w:p w:rsidR="009B7CD2" w:rsidRPr="00064D45" w:rsidRDefault="009B7CD2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9B7CD2">
              <w:rPr>
                <w:rFonts w:ascii="Times New Roman" w:hAnsi="Times New Roman" w:cs="Times New Roman"/>
              </w:rPr>
              <w:t>https://resh.edu.ru/subject/lesson/2965/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Контрольная работа по теме "Механическая работа, мощность, простые механизмы"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Повторение и обобщение содержания курса физики 7 класса. Темы "Равномерное движение. Плотность вещества. Силы в природе"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https://www.yaklass.ru/p/fizika/7-klass/dvizhenie-i-vzaimodeistvie-tel-11864/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Повторение и обобщение содержания курса физики 7 класса. Темы "Давление твёрдых тел, жидкостей и газов, Плавание тел"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https://www.yaklass.ru/p/fizika/7-klass/davlenie-tverdykh-tel-zhidkostei-i-gazov-11881/</w:t>
            </w:r>
          </w:p>
        </w:tc>
      </w:tr>
      <w:tr w:rsidR="00064D45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Повторение и обобщение содержания курса физики 7 класса. Темы "Работа и мощность. Простые механизмы"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A30466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A30466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A30466">
              <w:rPr>
                <w:rFonts w:ascii="Times New Roman" w:hAnsi="Times New Roman" w:cs="Times New Roman"/>
              </w:rPr>
              <w:t>https://www.yaklass.ru/p/fizika/7-klass/rabota-i-moshchnost-energiia-11875/</w:t>
            </w:r>
          </w:p>
        </w:tc>
      </w:tr>
    </w:tbl>
    <w:p w:rsidR="00195B86" w:rsidRPr="00C419FF" w:rsidRDefault="00195B86" w:rsidP="00195B86"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 w:rsidRPr="00C419FF">
        <w:rPr>
          <w:rFonts w:ascii="Times New Roman" w:hAnsi="Times New Roman" w:cs="Times New Roman"/>
          <w:b/>
          <w:bCs/>
          <w:caps/>
        </w:rPr>
        <w:t>Тематическое планирование</w:t>
      </w:r>
      <w:r w:rsidR="009D5015">
        <w:rPr>
          <w:rFonts w:ascii="Times New Roman" w:hAnsi="Times New Roman" w:cs="Times New Roman"/>
          <w:b/>
          <w:bCs/>
          <w:cap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9D5015">
        <w:rPr>
          <w:rFonts w:ascii="Times New Roman" w:hAnsi="Times New Roman" w:cs="Times New Roman"/>
          <w:b/>
          <w:bCs/>
        </w:rPr>
        <w:t>Ф</w:t>
      </w:r>
      <w:r w:rsidR="00B5571F">
        <w:rPr>
          <w:rFonts w:ascii="Times New Roman" w:hAnsi="Times New Roman" w:cs="Times New Roman"/>
          <w:b/>
          <w:bCs/>
        </w:rPr>
        <w:t xml:space="preserve">изика </w:t>
      </w:r>
      <w:r>
        <w:rPr>
          <w:rFonts w:ascii="Times New Roman" w:hAnsi="Times New Roman" w:cs="Times New Roman"/>
          <w:b/>
          <w:bCs/>
        </w:rPr>
        <w:t xml:space="preserve">8 </w:t>
      </w:r>
      <w:r w:rsidRPr="00C419FF">
        <w:rPr>
          <w:rFonts w:ascii="Times New Roman" w:hAnsi="Times New Roman" w:cs="Times New Roman"/>
          <w:b/>
          <w:bCs/>
        </w:rPr>
        <w:t xml:space="preserve"> класс</w:t>
      </w:r>
      <w:r>
        <w:rPr>
          <w:rFonts w:ascii="Times New Roman" w:hAnsi="Times New Roman" w:cs="Times New Roman"/>
          <w:b/>
          <w:bCs/>
        </w:rPr>
        <w:t xml:space="preserve"> (68</w:t>
      </w:r>
      <w:r w:rsidRPr="00C419FF">
        <w:rPr>
          <w:rFonts w:ascii="Times New Roman" w:hAnsi="Times New Roman" w:cs="Times New Roman"/>
          <w:b/>
          <w:bCs/>
        </w:rPr>
        <w:t xml:space="preserve"> часов)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3118"/>
        <w:gridCol w:w="5464"/>
      </w:tblGrid>
      <w:tr w:rsidR="00195B86" w:rsidRPr="00C419FF" w:rsidTr="00195B86">
        <w:tc>
          <w:tcPr>
            <w:tcW w:w="993" w:type="dxa"/>
          </w:tcPr>
          <w:p w:rsidR="00195B86" w:rsidRPr="00C419FF" w:rsidRDefault="00195B86" w:rsidP="00195B8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95B86" w:rsidRPr="00C419FF" w:rsidRDefault="00195B86" w:rsidP="00195B8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103" w:type="dxa"/>
          </w:tcPr>
          <w:p w:rsidR="00195B86" w:rsidRPr="00C419FF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3118" w:type="dxa"/>
          </w:tcPr>
          <w:p w:rsidR="00195B86" w:rsidRPr="00C419FF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464" w:type="dxa"/>
          </w:tcPr>
          <w:p w:rsidR="00195B86" w:rsidRPr="00C419FF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>Электронные образовательные ресурсы</w:t>
            </w:r>
          </w:p>
        </w:tc>
      </w:tr>
      <w:tr w:rsidR="00195B86" w:rsidRPr="00C419FF" w:rsidTr="00195B86">
        <w:tc>
          <w:tcPr>
            <w:tcW w:w="993" w:type="dxa"/>
          </w:tcPr>
          <w:p w:rsidR="00195B86" w:rsidRPr="00C419FF" w:rsidRDefault="00195B86" w:rsidP="00195B86">
            <w:pPr>
              <w:pStyle w:val="ae"/>
              <w:widowControl/>
              <w:numPr>
                <w:ilvl w:val="0"/>
                <w:numId w:val="29"/>
              </w:numPr>
              <w:ind w:firstLine="54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95B86" w:rsidRPr="00C419FF" w:rsidRDefault="00195B86" w:rsidP="00195B86">
            <w:pPr>
              <w:tabs>
                <w:tab w:val="left" w:pos="4740"/>
              </w:tabs>
              <w:autoSpaceDE w:val="0"/>
              <w:autoSpaceDN w:val="0"/>
              <w:spacing w:before="98" w:line="262" w:lineRule="auto"/>
              <w:ind w:left="72" w:firstLine="540"/>
              <w:jc w:val="both"/>
            </w:pPr>
          </w:p>
        </w:tc>
        <w:tc>
          <w:tcPr>
            <w:tcW w:w="3118" w:type="dxa"/>
          </w:tcPr>
          <w:p w:rsidR="00195B86" w:rsidRPr="00C419FF" w:rsidRDefault="00195B86" w:rsidP="00195B86">
            <w:pPr>
              <w:autoSpaceDE w:val="0"/>
              <w:autoSpaceDN w:val="0"/>
              <w:spacing w:before="98" w:line="230" w:lineRule="auto"/>
              <w:ind w:left="74" w:firstLine="540"/>
              <w:jc w:val="both"/>
            </w:pPr>
          </w:p>
        </w:tc>
        <w:tc>
          <w:tcPr>
            <w:tcW w:w="5464" w:type="dxa"/>
          </w:tcPr>
          <w:p w:rsidR="00195B86" w:rsidRPr="00C419FF" w:rsidRDefault="00195B86" w:rsidP="00195B86">
            <w:pPr>
              <w:autoSpaceDE w:val="0"/>
              <w:autoSpaceDN w:val="0"/>
              <w:spacing w:before="56" w:line="245" w:lineRule="auto"/>
              <w:ind w:left="62" w:right="432"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B86" w:rsidRPr="00C419FF" w:rsidRDefault="00195B86" w:rsidP="00195B86"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 w:rsidRPr="00C419FF">
        <w:rPr>
          <w:rFonts w:ascii="Times New Roman" w:hAnsi="Times New Roman" w:cs="Times New Roman"/>
          <w:b/>
          <w:bCs/>
          <w:caps/>
        </w:rPr>
        <w:t>Тематическое планирование</w:t>
      </w:r>
      <w:r w:rsidR="009D5015">
        <w:rPr>
          <w:rFonts w:ascii="Times New Roman" w:hAnsi="Times New Roman" w:cs="Times New Roman"/>
          <w:b/>
          <w:bCs/>
          <w:caps/>
        </w:rPr>
        <w:t xml:space="preserve">. </w:t>
      </w:r>
      <w:r>
        <w:rPr>
          <w:rFonts w:ascii="Times New Roman" w:hAnsi="Times New Roman" w:cs="Times New Roman"/>
          <w:b/>
          <w:bCs/>
        </w:rPr>
        <w:t>Ф</w:t>
      </w:r>
      <w:r w:rsidR="00B5571F">
        <w:rPr>
          <w:rFonts w:ascii="Times New Roman" w:hAnsi="Times New Roman" w:cs="Times New Roman"/>
          <w:b/>
          <w:bCs/>
        </w:rPr>
        <w:t>изика</w:t>
      </w:r>
      <w:r w:rsidR="009D5015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9 </w:t>
      </w:r>
      <w:r w:rsidRPr="00C419FF">
        <w:rPr>
          <w:rFonts w:ascii="Times New Roman" w:hAnsi="Times New Roman" w:cs="Times New Roman"/>
          <w:b/>
          <w:bCs/>
        </w:rPr>
        <w:t xml:space="preserve"> класс</w:t>
      </w:r>
      <w:r w:rsidR="009D5015">
        <w:rPr>
          <w:rFonts w:ascii="Times New Roman" w:hAnsi="Times New Roman" w:cs="Times New Roman"/>
          <w:b/>
          <w:bCs/>
        </w:rPr>
        <w:t xml:space="preserve"> (102 часа</w:t>
      </w:r>
      <w:r w:rsidRPr="00C419FF">
        <w:rPr>
          <w:rFonts w:ascii="Times New Roman" w:hAnsi="Times New Roman" w:cs="Times New Roman"/>
          <w:b/>
          <w:bCs/>
        </w:rPr>
        <w:t>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3118"/>
        <w:gridCol w:w="5464"/>
      </w:tblGrid>
      <w:tr w:rsidR="00195B86" w:rsidRPr="00C419FF" w:rsidTr="00195B86">
        <w:tc>
          <w:tcPr>
            <w:tcW w:w="993" w:type="dxa"/>
          </w:tcPr>
          <w:p w:rsidR="00195B86" w:rsidRPr="00C419FF" w:rsidRDefault="00195B86" w:rsidP="00195B8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95B86" w:rsidRPr="00C419FF" w:rsidRDefault="00195B86" w:rsidP="00195B8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103" w:type="dxa"/>
          </w:tcPr>
          <w:p w:rsidR="00195B86" w:rsidRPr="00C419FF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3118" w:type="dxa"/>
          </w:tcPr>
          <w:p w:rsidR="00195B86" w:rsidRPr="00C419FF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464" w:type="dxa"/>
          </w:tcPr>
          <w:p w:rsidR="00195B86" w:rsidRPr="00C419FF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19FF">
              <w:rPr>
                <w:rFonts w:ascii="Times New Roman" w:hAnsi="Times New Roman" w:cs="Times New Roman"/>
                <w:b/>
                <w:bCs/>
              </w:rPr>
              <w:t>Электронные образовательные ресурсы</w:t>
            </w:r>
          </w:p>
        </w:tc>
      </w:tr>
      <w:tr w:rsidR="00195B86" w:rsidRPr="00C419FF" w:rsidTr="00195B86">
        <w:tc>
          <w:tcPr>
            <w:tcW w:w="993" w:type="dxa"/>
          </w:tcPr>
          <w:p w:rsidR="00195B86" w:rsidRPr="00C419FF" w:rsidRDefault="00195B86" w:rsidP="00195B86">
            <w:pPr>
              <w:pStyle w:val="ae"/>
              <w:widowControl/>
              <w:numPr>
                <w:ilvl w:val="0"/>
                <w:numId w:val="30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95B86" w:rsidRPr="00C419FF" w:rsidRDefault="00195B86" w:rsidP="00195B86">
            <w:pPr>
              <w:tabs>
                <w:tab w:val="left" w:pos="4740"/>
              </w:tabs>
              <w:autoSpaceDE w:val="0"/>
              <w:autoSpaceDN w:val="0"/>
              <w:spacing w:before="98" w:line="262" w:lineRule="auto"/>
              <w:ind w:left="72" w:firstLine="540"/>
              <w:jc w:val="both"/>
            </w:pPr>
          </w:p>
        </w:tc>
        <w:tc>
          <w:tcPr>
            <w:tcW w:w="3118" w:type="dxa"/>
          </w:tcPr>
          <w:p w:rsidR="00195B86" w:rsidRPr="00C419FF" w:rsidRDefault="00195B86" w:rsidP="00195B86">
            <w:pPr>
              <w:autoSpaceDE w:val="0"/>
              <w:autoSpaceDN w:val="0"/>
              <w:spacing w:before="98" w:line="230" w:lineRule="auto"/>
              <w:ind w:left="74" w:firstLine="540"/>
              <w:jc w:val="both"/>
            </w:pPr>
          </w:p>
        </w:tc>
        <w:tc>
          <w:tcPr>
            <w:tcW w:w="5464" w:type="dxa"/>
          </w:tcPr>
          <w:p w:rsidR="00195B86" w:rsidRPr="00C419FF" w:rsidRDefault="00195B86" w:rsidP="00195B86">
            <w:pPr>
              <w:autoSpaceDE w:val="0"/>
              <w:autoSpaceDN w:val="0"/>
              <w:spacing w:before="56" w:line="245" w:lineRule="auto"/>
              <w:ind w:left="62" w:right="432"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B86" w:rsidRDefault="00195B86" w:rsidP="00465C0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  <w:sectPr w:rsidR="00195B86" w:rsidSect="00A30466">
          <w:pgSz w:w="16840" w:h="11907" w:orient="landscape" w:code="9"/>
          <w:pgMar w:top="709" w:right="1083" w:bottom="1701" w:left="646" w:header="0" w:footer="6" w:gutter="0"/>
          <w:cols w:space="720"/>
          <w:noEndnote/>
          <w:docGrid w:linePitch="360"/>
        </w:sectPr>
      </w:pPr>
    </w:p>
    <w:p w:rsidR="00A30466" w:rsidRPr="00972BBF" w:rsidRDefault="00A30466" w:rsidP="00465C0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30466" w:rsidRPr="00972BBF" w:rsidSect="00A30466">
      <w:pgSz w:w="11907" w:h="16840" w:code="9"/>
      <w:pgMar w:top="646" w:right="709" w:bottom="108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9C" w:rsidRDefault="00972D9C">
      <w:r>
        <w:separator/>
      </w:r>
    </w:p>
  </w:endnote>
  <w:endnote w:type="continuationSeparator" w:id="0">
    <w:p w:rsidR="00972D9C" w:rsidRDefault="0097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9C" w:rsidRDefault="00972D9C"/>
  </w:footnote>
  <w:footnote w:type="continuationSeparator" w:id="0">
    <w:p w:rsidR="00972D9C" w:rsidRDefault="00972D9C"/>
  </w:footnote>
  <w:footnote w:id="1">
    <w:p w:rsidR="004B5896" w:rsidRDefault="004B5896">
      <w:pPr>
        <w:pStyle w:val="ab"/>
      </w:pPr>
      <w:r>
        <w:rPr>
          <w:rStyle w:val="ad"/>
        </w:rPr>
        <w:footnoteRef/>
      </w:r>
      <w:r>
        <w:t xml:space="preserve"> </w:t>
      </w:r>
      <w:r w:rsidRPr="0048083C">
        <w:rPr>
          <w:rFonts w:ascii="Times New Roman" w:hAnsi="Times New Roman" w:cs="Times New Roman"/>
        </w:rPr>
        <w:t>Здесь и далее приводится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 предлагаемых в рамках ОГЭ по физике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E4E"/>
    <w:multiLevelType w:val="multilevel"/>
    <w:tmpl w:val="B0B0D6E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400F4"/>
    <w:multiLevelType w:val="multilevel"/>
    <w:tmpl w:val="582C132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F3556"/>
    <w:multiLevelType w:val="multilevel"/>
    <w:tmpl w:val="A2981C6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633F3"/>
    <w:multiLevelType w:val="multilevel"/>
    <w:tmpl w:val="FB08EA9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119A7"/>
    <w:multiLevelType w:val="multilevel"/>
    <w:tmpl w:val="BC3E228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D6794"/>
    <w:multiLevelType w:val="multilevel"/>
    <w:tmpl w:val="72EA094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C0DF4"/>
    <w:multiLevelType w:val="multilevel"/>
    <w:tmpl w:val="23AAA8B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F0E8D"/>
    <w:multiLevelType w:val="multilevel"/>
    <w:tmpl w:val="156653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36315"/>
    <w:multiLevelType w:val="multilevel"/>
    <w:tmpl w:val="4C70B56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13EB2"/>
    <w:multiLevelType w:val="multilevel"/>
    <w:tmpl w:val="1E1A557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07D2E"/>
    <w:multiLevelType w:val="multilevel"/>
    <w:tmpl w:val="09E4AA6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842DB"/>
    <w:multiLevelType w:val="multilevel"/>
    <w:tmpl w:val="5B400C0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21546"/>
    <w:multiLevelType w:val="multilevel"/>
    <w:tmpl w:val="4510F4D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C34E1"/>
    <w:multiLevelType w:val="hybridMultilevel"/>
    <w:tmpl w:val="2C0ADB68"/>
    <w:lvl w:ilvl="0" w:tplc="FBA0D7E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C27FEE"/>
    <w:multiLevelType w:val="multilevel"/>
    <w:tmpl w:val="28021BD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61B0D"/>
    <w:multiLevelType w:val="multilevel"/>
    <w:tmpl w:val="D3FC055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16EDB"/>
    <w:multiLevelType w:val="hybridMultilevel"/>
    <w:tmpl w:val="44445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A028D"/>
    <w:multiLevelType w:val="multilevel"/>
    <w:tmpl w:val="A748112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C70DF1"/>
    <w:multiLevelType w:val="multilevel"/>
    <w:tmpl w:val="9A74E66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907472"/>
    <w:multiLevelType w:val="multilevel"/>
    <w:tmpl w:val="B350A0A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A73E25"/>
    <w:multiLevelType w:val="multilevel"/>
    <w:tmpl w:val="BF687290"/>
    <w:lvl w:ilvl="0">
      <w:start w:val="7"/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412D7F"/>
    <w:multiLevelType w:val="multilevel"/>
    <w:tmpl w:val="A07EADD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967AD9"/>
    <w:multiLevelType w:val="multilevel"/>
    <w:tmpl w:val="CBDA005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6547B3"/>
    <w:multiLevelType w:val="multilevel"/>
    <w:tmpl w:val="9D44B87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850C33"/>
    <w:multiLevelType w:val="multilevel"/>
    <w:tmpl w:val="FB84A34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A056D6"/>
    <w:multiLevelType w:val="multilevel"/>
    <w:tmpl w:val="BCE2A89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B335E2"/>
    <w:multiLevelType w:val="multilevel"/>
    <w:tmpl w:val="2758D8E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843022"/>
    <w:multiLevelType w:val="multilevel"/>
    <w:tmpl w:val="8E46A78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FE0F39"/>
    <w:multiLevelType w:val="hybridMultilevel"/>
    <w:tmpl w:val="2C0ADB68"/>
    <w:lvl w:ilvl="0" w:tplc="FBA0D7E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290C21"/>
    <w:multiLevelType w:val="multilevel"/>
    <w:tmpl w:val="5296976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5"/>
  </w:num>
  <w:num w:numId="5">
    <w:abstractNumId w:val="2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4"/>
  </w:num>
  <w:num w:numId="11">
    <w:abstractNumId w:val="14"/>
  </w:num>
  <w:num w:numId="12">
    <w:abstractNumId w:val="0"/>
  </w:num>
  <w:num w:numId="13">
    <w:abstractNumId w:val="26"/>
  </w:num>
  <w:num w:numId="14">
    <w:abstractNumId w:val="4"/>
  </w:num>
  <w:num w:numId="15">
    <w:abstractNumId w:val="12"/>
  </w:num>
  <w:num w:numId="16">
    <w:abstractNumId w:val="19"/>
  </w:num>
  <w:num w:numId="17">
    <w:abstractNumId w:val="15"/>
  </w:num>
  <w:num w:numId="18">
    <w:abstractNumId w:val="23"/>
  </w:num>
  <w:num w:numId="19">
    <w:abstractNumId w:val="18"/>
  </w:num>
  <w:num w:numId="20">
    <w:abstractNumId w:val="27"/>
  </w:num>
  <w:num w:numId="21">
    <w:abstractNumId w:val="11"/>
  </w:num>
  <w:num w:numId="22">
    <w:abstractNumId w:val="10"/>
  </w:num>
  <w:num w:numId="23">
    <w:abstractNumId w:val="25"/>
  </w:num>
  <w:num w:numId="24">
    <w:abstractNumId w:val="9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97"/>
    <w:rsid w:val="00064D45"/>
    <w:rsid w:val="000813CE"/>
    <w:rsid w:val="000C274B"/>
    <w:rsid w:val="000D14B3"/>
    <w:rsid w:val="00195B86"/>
    <w:rsid w:val="001B772F"/>
    <w:rsid w:val="00213B81"/>
    <w:rsid w:val="00221111"/>
    <w:rsid w:val="002C6990"/>
    <w:rsid w:val="003E66B4"/>
    <w:rsid w:val="00465C03"/>
    <w:rsid w:val="0048083C"/>
    <w:rsid w:val="004B5896"/>
    <w:rsid w:val="005406B1"/>
    <w:rsid w:val="00596D10"/>
    <w:rsid w:val="00672A8F"/>
    <w:rsid w:val="006A7331"/>
    <w:rsid w:val="006B243D"/>
    <w:rsid w:val="00767497"/>
    <w:rsid w:val="007A32B4"/>
    <w:rsid w:val="007E3398"/>
    <w:rsid w:val="008C7238"/>
    <w:rsid w:val="00914701"/>
    <w:rsid w:val="00924A32"/>
    <w:rsid w:val="00972BBF"/>
    <w:rsid w:val="00972D9C"/>
    <w:rsid w:val="00985E9D"/>
    <w:rsid w:val="00992E74"/>
    <w:rsid w:val="009A7C36"/>
    <w:rsid w:val="009B7CD2"/>
    <w:rsid w:val="009D5015"/>
    <w:rsid w:val="00A30466"/>
    <w:rsid w:val="00A3215E"/>
    <w:rsid w:val="00A63FF1"/>
    <w:rsid w:val="00B13931"/>
    <w:rsid w:val="00B5571F"/>
    <w:rsid w:val="00B72489"/>
    <w:rsid w:val="00C60A1B"/>
    <w:rsid w:val="00C621B5"/>
    <w:rsid w:val="00CE1C62"/>
    <w:rsid w:val="00D21B94"/>
    <w:rsid w:val="00D33B85"/>
    <w:rsid w:val="00D84B7A"/>
    <w:rsid w:val="00E96174"/>
    <w:rsid w:val="00F02B48"/>
    <w:rsid w:val="00F1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4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basedOn w:val="22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7pt">
    <w:name w:val="Основной текст (5) + 7 pt"/>
    <w:basedOn w:val="5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"/>
    <w:basedOn w:val="32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enturySchoolbook10pt">
    <w:name w:val="Заголовок №3 + Century Schoolbook;10 pt;Полужирный;Курсив"/>
    <w:basedOn w:val="32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ArialNarrow105pt">
    <w:name w:val="Основной текст (6) + Arial Narrow;10;5 pt;Полужирный"/>
    <w:basedOn w:val="6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B243D"/>
    <w:pPr>
      <w:shd w:val="clear" w:color="auto" w:fill="FFFFFF"/>
      <w:spacing w:after="320" w:line="252" w:lineRule="exact"/>
      <w:ind w:hanging="260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4">
    <w:name w:val="Колонтитул"/>
    <w:basedOn w:val="a"/>
    <w:link w:val="a3"/>
    <w:rsid w:val="006B243D"/>
    <w:pPr>
      <w:shd w:val="clear" w:color="auto" w:fill="FFFFFF"/>
      <w:spacing w:line="194" w:lineRule="exact"/>
    </w:pPr>
    <w:rPr>
      <w:rFonts w:ascii="Tahoma" w:eastAsia="Tahoma" w:hAnsi="Tahoma" w:cs="Tahoma"/>
      <w:sz w:val="16"/>
      <w:szCs w:val="16"/>
    </w:rPr>
  </w:style>
  <w:style w:type="paragraph" w:customStyle="1" w:styleId="220">
    <w:name w:val="Заголовок №2 (2)"/>
    <w:basedOn w:val="a"/>
    <w:link w:val="22"/>
    <w:rsid w:val="006B243D"/>
    <w:pPr>
      <w:shd w:val="clear" w:color="auto" w:fill="FFFFFF"/>
      <w:spacing w:before="320" w:line="240" w:lineRule="exact"/>
      <w:ind w:hanging="24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6B243D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B243D"/>
    <w:pPr>
      <w:shd w:val="clear" w:color="auto" w:fill="FFFFFF"/>
      <w:spacing w:line="245" w:lineRule="exact"/>
      <w:ind w:hanging="4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40">
    <w:name w:val="Основной текст (4)"/>
    <w:basedOn w:val="a"/>
    <w:link w:val="4"/>
    <w:rsid w:val="006B243D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6B243D"/>
    <w:pPr>
      <w:shd w:val="clear" w:color="auto" w:fill="FFFFFF"/>
      <w:spacing w:before="320" w:line="197" w:lineRule="exact"/>
      <w:ind w:hanging="2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4">
    <w:name w:val="Заголовок №2"/>
    <w:basedOn w:val="a"/>
    <w:link w:val="23"/>
    <w:rsid w:val="006B243D"/>
    <w:pPr>
      <w:shd w:val="clear" w:color="auto" w:fill="FFFFFF"/>
      <w:spacing w:before="280" w:line="252" w:lineRule="exact"/>
      <w:ind w:hanging="420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6B243D"/>
    <w:pPr>
      <w:shd w:val="clear" w:color="auto" w:fill="FFFFFF"/>
      <w:spacing w:before="200" w:line="218" w:lineRule="exact"/>
      <w:ind w:hanging="260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60">
    <w:name w:val="Основной текст (6)"/>
    <w:basedOn w:val="a"/>
    <w:link w:val="6"/>
    <w:rsid w:val="006B243D"/>
    <w:pPr>
      <w:shd w:val="clear" w:color="auto" w:fill="FFFFFF"/>
      <w:spacing w:line="365" w:lineRule="exact"/>
    </w:pPr>
    <w:rPr>
      <w:rFonts w:ascii="Tahoma" w:eastAsia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BBF"/>
    <w:rPr>
      <w:color w:val="000000"/>
    </w:rPr>
  </w:style>
  <w:style w:type="paragraph" w:styleId="a8">
    <w:name w:val="footer"/>
    <w:basedOn w:val="a"/>
    <w:link w:val="a9"/>
    <w:uiPriority w:val="99"/>
    <w:unhideWhenUsed/>
    <w:rsid w:val="00972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BBF"/>
    <w:rPr>
      <w:color w:val="000000"/>
    </w:rPr>
  </w:style>
  <w:style w:type="paragraph" w:styleId="aa">
    <w:name w:val="Normal (Web)"/>
    <w:basedOn w:val="a"/>
    <w:uiPriority w:val="99"/>
    <w:semiHidden/>
    <w:rsid w:val="00972BBF"/>
    <w:pPr>
      <w:widowControl/>
      <w:spacing w:after="160" w:line="259" w:lineRule="auto"/>
    </w:pPr>
    <w:rPr>
      <w:rFonts w:ascii="Calibri" w:eastAsia="Calibri" w:hAnsi="Calibri" w:cs="Calibri"/>
      <w:color w:val="auto"/>
      <w:lang w:eastAsia="en-US" w:bidi="ar-SA"/>
    </w:rPr>
  </w:style>
  <w:style w:type="paragraph" w:styleId="ab">
    <w:name w:val="footnote text"/>
    <w:basedOn w:val="a"/>
    <w:link w:val="ac"/>
    <w:uiPriority w:val="99"/>
    <w:semiHidden/>
    <w:unhideWhenUsed/>
    <w:rsid w:val="0048083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083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083C"/>
    <w:rPr>
      <w:vertAlign w:val="superscript"/>
    </w:rPr>
  </w:style>
  <w:style w:type="paragraph" w:styleId="ae">
    <w:name w:val="List Paragraph"/>
    <w:basedOn w:val="a"/>
    <w:uiPriority w:val="99"/>
    <w:qFormat/>
    <w:rsid w:val="00C621B5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02B48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f0"/>
    <w:uiPriority w:val="39"/>
    <w:rsid w:val="00924A32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92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24A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4A3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4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basedOn w:val="22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7pt">
    <w:name w:val="Основной текст (5) + 7 pt"/>
    <w:basedOn w:val="5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"/>
    <w:basedOn w:val="32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enturySchoolbook10pt">
    <w:name w:val="Заголовок №3 + Century Schoolbook;10 pt;Полужирный;Курсив"/>
    <w:basedOn w:val="32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ArialNarrow105pt">
    <w:name w:val="Основной текст (6) + Arial Narrow;10;5 pt;Полужирный"/>
    <w:basedOn w:val="6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B243D"/>
    <w:pPr>
      <w:shd w:val="clear" w:color="auto" w:fill="FFFFFF"/>
      <w:spacing w:after="320" w:line="252" w:lineRule="exact"/>
      <w:ind w:hanging="260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4">
    <w:name w:val="Колонтитул"/>
    <w:basedOn w:val="a"/>
    <w:link w:val="a3"/>
    <w:rsid w:val="006B243D"/>
    <w:pPr>
      <w:shd w:val="clear" w:color="auto" w:fill="FFFFFF"/>
      <w:spacing w:line="194" w:lineRule="exact"/>
    </w:pPr>
    <w:rPr>
      <w:rFonts w:ascii="Tahoma" w:eastAsia="Tahoma" w:hAnsi="Tahoma" w:cs="Tahoma"/>
      <w:sz w:val="16"/>
      <w:szCs w:val="16"/>
    </w:rPr>
  </w:style>
  <w:style w:type="paragraph" w:customStyle="1" w:styleId="220">
    <w:name w:val="Заголовок №2 (2)"/>
    <w:basedOn w:val="a"/>
    <w:link w:val="22"/>
    <w:rsid w:val="006B243D"/>
    <w:pPr>
      <w:shd w:val="clear" w:color="auto" w:fill="FFFFFF"/>
      <w:spacing w:before="320" w:line="240" w:lineRule="exact"/>
      <w:ind w:hanging="24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6B243D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B243D"/>
    <w:pPr>
      <w:shd w:val="clear" w:color="auto" w:fill="FFFFFF"/>
      <w:spacing w:line="245" w:lineRule="exact"/>
      <w:ind w:hanging="4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40">
    <w:name w:val="Основной текст (4)"/>
    <w:basedOn w:val="a"/>
    <w:link w:val="4"/>
    <w:rsid w:val="006B243D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6B243D"/>
    <w:pPr>
      <w:shd w:val="clear" w:color="auto" w:fill="FFFFFF"/>
      <w:spacing w:before="320" w:line="197" w:lineRule="exact"/>
      <w:ind w:hanging="2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4">
    <w:name w:val="Заголовок №2"/>
    <w:basedOn w:val="a"/>
    <w:link w:val="23"/>
    <w:rsid w:val="006B243D"/>
    <w:pPr>
      <w:shd w:val="clear" w:color="auto" w:fill="FFFFFF"/>
      <w:spacing w:before="280" w:line="252" w:lineRule="exact"/>
      <w:ind w:hanging="420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6B243D"/>
    <w:pPr>
      <w:shd w:val="clear" w:color="auto" w:fill="FFFFFF"/>
      <w:spacing w:before="200" w:line="218" w:lineRule="exact"/>
      <w:ind w:hanging="260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60">
    <w:name w:val="Основной текст (6)"/>
    <w:basedOn w:val="a"/>
    <w:link w:val="6"/>
    <w:rsid w:val="006B243D"/>
    <w:pPr>
      <w:shd w:val="clear" w:color="auto" w:fill="FFFFFF"/>
      <w:spacing w:line="365" w:lineRule="exact"/>
    </w:pPr>
    <w:rPr>
      <w:rFonts w:ascii="Tahoma" w:eastAsia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BBF"/>
    <w:rPr>
      <w:color w:val="000000"/>
    </w:rPr>
  </w:style>
  <w:style w:type="paragraph" w:styleId="a8">
    <w:name w:val="footer"/>
    <w:basedOn w:val="a"/>
    <w:link w:val="a9"/>
    <w:uiPriority w:val="99"/>
    <w:unhideWhenUsed/>
    <w:rsid w:val="00972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BBF"/>
    <w:rPr>
      <w:color w:val="000000"/>
    </w:rPr>
  </w:style>
  <w:style w:type="paragraph" w:styleId="aa">
    <w:name w:val="Normal (Web)"/>
    <w:basedOn w:val="a"/>
    <w:uiPriority w:val="99"/>
    <w:semiHidden/>
    <w:rsid w:val="00972BBF"/>
    <w:pPr>
      <w:widowControl/>
      <w:spacing w:after="160" w:line="259" w:lineRule="auto"/>
    </w:pPr>
    <w:rPr>
      <w:rFonts w:ascii="Calibri" w:eastAsia="Calibri" w:hAnsi="Calibri" w:cs="Calibri"/>
      <w:color w:val="auto"/>
      <w:lang w:eastAsia="en-US" w:bidi="ar-SA"/>
    </w:rPr>
  </w:style>
  <w:style w:type="paragraph" w:styleId="ab">
    <w:name w:val="footnote text"/>
    <w:basedOn w:val="a"/>
    <w:link w:val="ac"/>
    <w:uiPriority w:val="99"/>
    <w:semiHidden/>
    <w:unhideWhenUsed/>
    <w:rsid w:val="0048083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083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083C"/>
    <w:rPr>
      <w:vertAlign w:val="superscript"/>
    </w:rPr>
  </w:style>
  <w:style w:type="paragraph" w:styleId="ae">
    <w:name w:val="List Paragraph"/>
    <w:basedOn w:val="a"/>
    <w:uiPriority w:val="99"/>
    <w:qFormat/>
    <w:rsid w:val="00C621B5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02B48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f0"/>
    <w:uiPriority w:val="39"/>
    <w:rsid w:val="00924A32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92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24A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4A3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B8DA-698E-4611-92F0-6F5AB959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9815</Words>
  <Characters>55949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Сурков</dc:creator>
  <cp:lastModifiedBy>School</cp:lastModifiedBy>
  <cp:revision>2</cp:revision>
  <dcterms:created xsi:type="dcterms:W3CDTF">2024-10-07T07:45:00Z</dcterms:created>
  <dcterms:modified xsi:type="dcterms:W3CDTF">2024-10-07T07:45:00Z</dcterms:modified>
</cp:coreProperties>
</file>