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BAD" w:rsidRDefault="00B93FCE" w:rsidP="00BD3BAD">
      <w:pPr>
        <w:widowControl w:val="0"/>
        <w:autoSpaceDE w:val="0"/>
        <w:autoSpaceDN w:val="0"/>
        <w:spacing w:after="200" w:line="360" w:lineRule="auto"/>
        <w:ind w:left="708"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РЕЖИМ </w:t>
      </w:r>
      <w:r w:rsidR="00BD3BAD">
        <w:rPr>
          <w:rFonts w:ascii="Times New Roman" w:hAnsi="Times New Roman"/>
          <w:b/>
          <w:sz w:val="28"/>
          <w:szCs w:val="28"/>
        </w:rPr>
        <w:t xml:space="preserve">  ДНЯ в разновозрастной группе (холодный период)</w:t>
      </w:r>
    </w:p>
    <w:bookmarkEnd w:id="0"/>
    <w:p w:rsidR="00BD3BAD" w:rsidRDefault="00BD3BAD" w:rsidP="00BD3BAD">
      <w:pPr>
        <w:widowControl w:val="0"/>
        <w:autoSpaceDE w:val="0"/>
        <w:autoSpaceDN w:val="0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2024-2025 учебный год</w:t>
      </w:r>
    </w:p>
    <w:p w:rsidR="00BD3BAD" w:rsidRDefault="00BD3BAD" w:rsidP="00BD3BAD">
      <w:pPr>
        <w:widowControl w:val="0"/>
        <w:autoSpaceDE w:val="0"/>
        <w:autoSpaceDN w:val="0"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Длительность пребывания детей в группе: 12 часов.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4"/>
        <w:gridCol w:w="7252"/>
      </w:tblGrid>
      <w:tr w:rsidR="00BD3BAD" w:rsidTr="00A56D78">
        <w:trPr>
          <w:trHeight w:val="395"/>
        </w:trPr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ВИДЫ ДЕЯТЕЛЬНОСТИ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7.00-8.30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Приём, осмотр. Взаимодействие с родителями. Игровая деятельность. Индивидуальная работа с детьми. Самостоятельная деятельность детей. Утренняя гимнастика.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8.30-8.50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завтраку. Сервировка столов дежурными. Воспитание культурно-гигиенических навыков. Завтрак.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8.50-10.50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старшая,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9.00-10.50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НОД, НОД.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10.30-12.00 (младшая)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10.50-12.10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старшая, подготовительная)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прогулке. Прогулка. Игры. Наблюдения. Индивидуальная работа с детьми. Трудовая и самостоятельная деятельность детей на прогулке.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12.15-12.35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12.25-12.45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старшая, подготовительная)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обеду. Сервировка столов дежурными. Обед. Воспитание культурно-гигиенических навыков.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12.35-15.10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12-45-15.00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старшая, подготовительная)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Подготовка ко сну.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Сказкотерапия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. Дневной сон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15.00-15.20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старшая, подготовительная)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15-10-15.20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младшая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Постепенный подъём. Гимнастика после сна. Воздушные и водные процедуры.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15.20-15.40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полднику. Полдник.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15.40-16.00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, старшая,</w:t>
            </w:r>
          </w:p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Непосредственно организованная образовательная деятельность. Работа по плану (подгрупповая деятельность, досуги, вечера развлечений, игровая деятельность)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16.00-17.00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прогулке. Прогулка. Физическая культура на улице (по расписанию).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17.00-17.20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ужину. Сервировка столов дежурными. Ужин. Воспитание культурно-гигиенических навыков.</w:t>
            </w:r>
          </w:p>
        </w:tc>
      </w:tr>
      <w:tr w:rsidR="00BD3BAD" w:rsidTr="00A56D78"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17.20-17.40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Игры. Самостоятельная деятельность детей.</w:t>
            </w:r>
          </w:p>
        </w:tc>
      </w:tr>
      <w:tr w:rsidR="00BD3BAD" w:rsidTr="00A56D78">
        <w:trPr>
          <w:trHeight w:val="50"/>
        </w:trPr>
        <w:tc>
          <w:tcPr>
            <w:tcW w:w="2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17.40-19.00</w:t>
            </w:r>
          </w:p>
        </w:tc>
        <w:tc>
          <w:tcPr>
            <w:tcW w:w="7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D3BAD" w:rsidRDefault="00BD3BAD" w:rsidP="00A56D78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Подготовка к прогулке. Прогулка. Индивидуальная и подгрупповая работа с детьми. Игры. Наблюдения. Самостоятельная деятельность детей. Взаимодействие с родителями. Уход детей домой.</w:t>
            </w:r>
          </w:p>
        </w:tc>
      </w:tr>
    </w:tbl>
    <w:p w:rsidR="003D043F" w:rsidRDefault="003D043F"/>
    <w:sectPr w:rsidR="003D043F" w:rsidSect="00BD3BA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AD"/>
    <w:rsid w:val="003D043F"/>
    <w:rsid w:val="007D3F65"/>
    <w:rsid w:val="009B74C9"/>
    <w:rsid w:val="00B93FCE"/>
    <w:rsid w:val="00B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09CB7-9713-491D-A7DE-B666CB24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2024-11-07T06:47:00Z</cp:lastPrinted>
  <dcterms:created xsi:type="dcterms:W3CDTF">2025-03-25T10:12:00Z</dcterms:created>
  <dcterms:modified xsi:type="dcterms:W3CDTF">2025-03-25T10:12:00Z</dcterms:modified>
</cp:coreProperties>
</file>