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>Принят</w:t>
      </w: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</w:t>
      </w:r>
      <w:proofErr w:type="gramStart"/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>решением</w:t>
      </w:r>
      <w:proofErr w:type="gramEnd"/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педагогического совета № 1</w:t>
      </w: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</w:t>
      </w:r>
      <w:proofErr w:type="gramStart"/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>от</w:t>
      </w:r>
      <w:proofErr w:type="gramEnd"/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30 августа 2024 г</w:t>
      </w: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Утвержден</w:t>
      </w:r>
    </w:p>
    <w:p w:rsidR="007F2D93" w:rsidRPr="00345B6C" w:rsidRDefault="007F2D93" w:rsidP="007F2D9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Приказом № 5-с</w:t>
      </w:r>
    </w:p>
    <w:p w:rsidR="007F2D93" w:rsidRPr="00345B6C" w:rsidRDefault="00F6384A" w:rsidP="00F6384A">
      <w:pPr>
        <w:shd w:val="clear" w:color="auto" w:fill="FFFFFF"/>
        <w:tabs>
          <w:tab w:val="left" w:pos="10440"/>
          <w:tab w:val="right" w:pos="13289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1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28"/>
        </w:rPr>
        <w:tab/>
      </w:r>
      <w:r w:rsidR="007F2D93"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</w:t>
      </w:r>
      <w:proofErr w:type="gramStart"/>
      <w:r w:rsidR="007F2D93" w:rsidRPr="00345B6C">
        <w:rPr>
          <w:rFonts w:ascii="Times New Roman" w:hAnsi="Times New Roman"/>
          <w:b/>
          <w:bCs/>
          <w:color w:val="000000"/>
          <w:sz w:val="18"/>
          <w:szCs w:val="28"/>
        </w:rPr>
        <w:t>от</w:t>
      </w:r>
      <w:proofErr w:type="gramEnd"/>
      <w:r w:rsidR="007F2D93" w:rsidRPr="00345B6C">
        <w:rPr>
          <w:rFonts w:ascii="Times New Roman" w:hAnsi="Times New Roman"/>
          <w:b/>
          <w:bCs/>
          <w:color w:val="000000"/>
          <w:sz w:val="18"/>
          <w:szCs w:val="28"/>
        </w:rPr>
        <w:t xml:space="preserve"> 30 августа 2024 года</w:t>
      </w:r>
    </w:p>
    <w:p w:rsidR="00F6384A" w:rsidRDefault="00F6384A" w:rsidP="00F6384A">
      <w:pPr>
        <w:shd w:val="clear" w:color="auto" w:fill="FFFFFF"/>
        <w:tabs>
          <w:tab w:val="left" w:pos="6180"/>
          <w:tab w:val="right" w:pos="9294"/>
        </w:tabs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46C13E" wp14:editId="75704F39">
            <wp:simplePos x="0" y="0"/>
            <wp:positionH relativeFrom="column">
              <wp:posOffset>7330440</wp:posOffset>
            </wp:positionH>
            <wp:positionV relativeFrom="paragraph">
              <wp:posOffset>13970</wp:posOffset>
            </wp:positionV>
            <wp:extent cx="628015" cy="292735"/>
            <wp:effectExtent l="0" t="0" r="635" b="0"/>
            <wp:wrapTight wrapText="bothSides">
              <wp:wrapPolygon edited="0">
                <wp:start x="0" y="0"/>
                <wp:lineTo x="0" y="19679"/>
                <wp:lineTo x="20967" y="19679"/>
                <wp:lineTo x="20967" y="0"/>
                <wp:lineTo x="0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0000"/>
          <w:sz w:val="18"/>
          <w:szCs w:val="28"/>
        </w:rPr>
        <w:tab/>
      </w:r>
    </w:p>
    <w:p w:rsidR="00F6384A" w:rsidRDefault="00F6384A" w:rsidP="00F6384A">
      <w:pPr>
        <w:shd w:val="clear" w:color="auto" w:fill="FFFFFF"/>
        <w:tabs>
          <w:tab w:val="left" w:pos="6180"/>
          <w:tab w:val="right" w:pos="9294"/>
        </w:tabs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F6384A" w:rsidRDefault="00F6384A" w:rsidP="00F6384A">
      <w:pPr>
        <w:shd w:val="clear" w:color="auto" w:fill="FFFFFF"/>
        <w:tabs>
          <w:tab w:val="left" w:pos="6180"/>
          <w:tab w:val="right" w:pos="9294"/>
        </w:tabs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28"/>
        </w:rPr>
      </w:pPr>
    </w:p>
    <w:p w:rsidR="007F2D93" w:rsidRPr="00345B6C" w:rsidRDefault="00F6384A" w:rsidP="00F6384A">
      <w:pPr>
        <w:shd w:val="clear" w:color="auto" w:fill="FFFFFF"/>
        <w:tabs>
          <w:tab w:val="left" w:pos="6180"/>
          <w:tab w:val="right" w:pos="9294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18"/>
          <w:szCs w:val="28"/>
        </w:rPr>
        <w:tab/>
      </w:r>
      <w:r w:rsidR="007F2D93" w:rsidRPr="00345B6C">
        <w:rPr>
          <w:rFonts w:ascii="Times New Roman" w:hAnsi="Times New Roman"/>
          <w:b/>
          <w:bCs/>
          <w:color w:val="000000"/>
          <w:sz w:val="18"/>
          <w:szCs w:val="28"/>
        </w:rPr>
        <w:t>Кузьмичева А.Н.</w:t>
      </w:r>
      <w:r w:rsidR="007F2D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7F2D93" w:rsidRDefault="00F6384A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p w:rsidR="007F2D93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Pr="00345B6C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45B6C">
        <w:rPr>
          <w:rFonts w:ascii="Times New Roman" w:hAnsi="Times New Roman"/>
          <w:b/>
          <w:bCs/>
          <w:color w:val="000000"/>
          <w:sz w:val="28"/>
          <w:szCs w:val="28"/>
        </w:rPr>
        <w:t>УЧЕБНЫЙ ПЛАН</w:t>
      </w:r>
    </w:p>
    <w:p w:rsidR="007F2D93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Дошкольного отделения филиала №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1  МБОУ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«Становоколодезьская СОШ»</w:t>
      </w:r>
    </w:p>
    <w:p w:rsidR="007F2D93" w:rsidRPr="00345B6C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Орловского муниципального округа Орловской области</w:t>
      </w:r>
    </w:p>
    <w:p w:rsidR="007F2D93" w:rsidRDefault="007F2D93" w:rsidP="007F2D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45B6C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345B6C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2024-2025 учебный год</w:t>
      </w: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7F2D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2D93" w:rsidRDefault="007F2D93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Учебный план </w:t>
      </w:r>
      <w:r>
        <w:rPr>
          <w:rFonts w:ascii="Times New Roman" w:hAnsi="Times New Roman"/>
          <w:bCs/>
          <w:color w:val="000000"/>
          <w:sz w:val="28"/>
          <w:szCs w:val="28"/>
        </w:rPr>
        <w:t>дошкольного отделения филиала №1 МБОУ «Становоколодезьская СОШ»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реализующего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Образовательную программу дошкольного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азработан в соответствии: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- Федеральным законом от 29.12.2012 №273-ФЗ «Об образовании в Российской</w:t>
      </w:r>
    </w:p>
    <w:p w:rsid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Федерации»; 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Приказом </w:t>
      </w:r>
      <w:proofErr w:type="spellStart"/>
      <w:r w:rsidRPr="00E77A81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РФ от 17.10.2013г. №1155 «Об утверждении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федерального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образовательного стандарта дошкольного образования»;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- Приказом Министерства образования и науки РФ от 30.08.2013 №1014 «Об утверждении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Порядка организации и осуществления образовательной деятельности по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общеобразовательным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программам дошкольного образования»;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- Постановлением Главного государственного санитарного врача Российской Федерации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15 мая 2013 г. N 26 г. Москва «Об утверждении СанПиН 2.4.1.3049-13 "</w:t>
      </w:r>
      <w:proofErr w:type="spellStart"/>
      <w:r w:rsidRPr="00E77A81">
        <w:rPr>
          <w:rFonts w:ascii="Times New Roman" w:hAnsi="Times New Roman"/>
          <w:bCs/>
          <w:color w:val="000000"/>
          <w:sz w:val="28"/>
          <w:szCs w:val="28"/>
        </w:rPr>
        <w:t>Санитарно</w:t>
      </w:r>
      <w:proofErr w:type="spellEnd"/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эпидемиологические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требования к устройству, содержанию и организации режима работы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дошкольных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образовательных организаций».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Учебный план является нормативным актом, устанавливающим перечень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образовательных областей и объем учебного времени, отводимого на проведение занятий.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Реализация Плана предполагает обязательный учет возрастных возможностей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особенностей воспитанников в соответствии со спецификой и возможностями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образовательных областей;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В середине учебного года (январь) для воспитанников организуются недельные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каникулы, во время которых проводятся занятия только физического и художественно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эстетического развития.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>Содержание образовательных областей реализуется в соответствии с</w:t>
      </w:r>
    </w:p>
    <w:p w:rsidR="00E77A81" w:rsidRPr="00E77A81" w:rsidRDefault="00E77A81" w:rsidP="00E77A81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Образовательной </w:t>
      </w:r>
      <w:proofErr w:type="gramStart"/>
      <w:r w:rsidRPr="00E77A81">
        <w:rPr>
          <w:rFonts w:ascii="Times New Roman" w:hAnsi="Times New Roman"/>
          <w:bCs/>
          <w:color w:val="000000"/>
          <w:sz w:val="28"/>
          <w:szCs w:val="28"/>
        </w:rPr>
        <w:t>программой  (</w:t>
      </w:r>
      <w:proofErr w:type="gramEnd"/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утв. приказом № 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/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30.08.202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 г., протоколом педсовета № 1 от 30.08.202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г.), разработанной с учетом</w:t>
      </w:r>
      <w:r w:rsidR="00E110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>основной образовательной Программы дошкольного образования от «От рождения до</w:t>
      </w:r>
      <w:r w:rsidR="0026520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77A81">
        <w:rPr>
          <w:rFonts w:ascii="Times New Roman" w:hAnsi="Times New Roman"/>
          <w:bCs/>
          <w:color w:val="000000"/>
          <w:sz w:val="28"/>
          <w:szCs w:val="28"/>
        </w:rPr>
        <w:t xml:space="preserve">школы» (под ред. Н.Е. </w:t>
      </w:r>
      <w:proofErr w:type="spellStart"/>
      <w:r w:rsidRPr="00E77A81">
        <w:rPr>
          <w:rFonts w:ascii="Times New Roman" w:hAnsi="Times New Roman"/>
          <w:bCs/>
          <w:color w:val="000000"/>
          <w:sz w:val="28"/>
          <w:szCs w:val="28"/>
        </w:rPr>
        <w:t>Вераксы</w:t>
      </w:r>
      <w:proofErr w:type="spellEnd"/>
      <w:r w:rsidRPr="00E77A81">
        <w:rPr>
          <w:rFonts w:ascii="Times New Roman" w:hAnsi="Times New Roman"/>
          <w:bCs/>
          <w:color w:val="000000"/>
          <w:sz w:val="28"/>
          <w:szCs w:val="28"/>
        </w:rPr>
        <w:t>, М.А. Васильевой, Т.С. Комаровой)</w:t>
      </w:r>
    </w:p>
    <w:p w:rsidR="00E77A81" w:rsidRPr="00E77A81" w:rsidRDefault="00E77A81" w:rsidP="005B123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11044" w:rsidRPr="00E11044" w:rsidRDefault="00E11044" w:rsidP="00E1104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11044">
        <w:rPr>
          <w:rFonts w:ascii="Times New Roman" w:hAnsi="Times New Roman"/>
          <w:bCs/>
          <w:color w:val="000000"/>
          <w:sz w:val="28"/>
          <w:szCs w:val="28"/>
        </w:rPr>
        <w:t xml:space="preserve">В 2024 - 2025 учебном году в ДО функционируют 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E110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разновозрастная </w:t>
      </w:r>
      <w:r w:rsidRPr="00E11044">
        <w:rPr>
          <w:rFonts w:ascii="Times New Roman" w:hAnsi="Times New Roman"/>
          <w:bCs/>
          <w:color w:val="000000"/>
          <w:sz w:val="28"/>
          <w:szCs w:val="28"/>
        </w:rPr>
        <w:t>групп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E1104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11044" w:rsidRPr="00E11044" w:rsidRDefault="00E11044" w:rsidP="00E1104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E11044">
        <w:rPr>
          <w:rFonts w:ascii="Times New Roman" w:hAnsi="Times New Roman"/>
          <w:bCs/>
          <w:color w:val="000000"/>
          <w:sz w:val="28"/>
          <w:szCs w:val="28"/>
        </w:rPr>
        <w:t>Объем обязательной части в разновозрастной группе детей дошкольного возраста</w:t>
      </w:r>
    </w:p>
    <w:p w:rsidR="00E11044" w:rsidRPr="00265207" w:rsidRDefault="00E11044" w:rsidP="00E1104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65207">
        <w:rPr>
          <w:rFonts w:ascii="Times New Roman" w:hAnsi="Times New Roman"/>
          <w:bCs/>
          <w:color w:val="000000"/>
          <w:sz w:val="28"/>
          <w:szCs w:val="28"/>
        </w:rPr>
        <w:t>составляет</w:t>
      </w:r>
      <w:proofErr w:type="gramEnd"/>
      <w:r w:rsidRPr="00265207">
        <w:rPr>
          <w:rFonts w:ascii="Times New Roman" w:hAnsi="Times New Roman"/>
          <w:bCs/>
          <w:color w:val="000000"/>
          <w:sz w:val="28"/>
          <w:szCs w:val="28"/>
        </w:rPr>
        <w:t xml:space="preserve"> 98,1% (12, 75 НОД), часть формируемая участниками образовательных</w:t>
      </w:r>
    </w:p>
    <w:p w:rsidR="00E77A81" w:rsidRPr="00265207" w:rsidRDefault="00E11044" w:rsidP="00E1104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65207">
        <w:rPr>
          <w:rFonts w:ascii="Times New Roman" w:hAnsi="Times New Roman"/>
          <w:bCs/>
          <w:color w:val="000000"/>
          <w:sz w:val="28"/>
          <w:szCs w:val="28"/>
        </w:rPr>
        <w:lastRenderedPageBreak/>
        <w:t>отношений</w:t>
      </w:r>
      <w:proofErr w:type="gramEnd"/>
      <w:r w:rsidRPr="00265207">
        <w:rPr>
          <w:rFonts w:ascii="Times New Roman" w:hAnsi="Times New Roman"/>
          <w:bCs/>
          <w:color w:val="000000"/>
          <w:sz w:val="28"/>
          <w:szCs w:val="28"/>
        </w:rPr>
        <w:t xml:space="preserve"> – 1,9 %, (0,25 НОД), что соответствует требованиям стандарта.</w:t>
      </w:r>
      <w:r w:rsidRPr="00265207">
        <w:rPr>
          <w:rFonts w:ascii="Times New Roman" w:hAnsi="Times New Roman"/>
          <w:bCs/>
          <w:color w:val="000000"/>
          <w:sz w:val="28"/>
          <w:szCs w:val="28"/>
        </w:rPr>
        <w:cr/>
      </w:r>
    </w:p>
    <w:p w:rsidR="005B123A" w:rsidRDefault="005B123A" w:rsidP="005B123A">
      <w:pPr>
        <w:shd w:val="clear" w:color="auto" w:fill="FFFFFF"/>
        <w:spacing w:after="0" w:line="240" w:lineRule="auto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Учебный план на 2024-2025 учебный год</w:t>
      </w:r>
    </w:p>
    <w:p w:rsidR="005B123A" w:rsidRDefault="005B123A" w:rsidP="005B123A">
      <w:pPr>
        <w:shd w:val="clear" w:color="auto" w:fill="FFFFFF"/>
        <w:spacing w:after="0" w:line="240" w:lineRule="auto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127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470"/>
        <w:gridCol w:w="918"/>
        <w:gridCol w:w="1077"/>
        <w:gridCol w:w="863"/>
        <w:gridCol w:w="1296"/>
        <w:gridCol w:w="1078"/>
        <w:gridCol w:w="888"/>
        <w:gridCol w:w="1381"/>
        <w:gridCol w:w="1059"/>
        <w:gridCol w:w="1128"/>
      </w:tblGrid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bookmarkStart w:id="1" w:name="0"/>
            <w:bookmarkStart w:id="2" w:name="c0a19f20e25bdf26d1405d30f29319d1246d4b28"/>
            <w:bookmarkEnd w:id="1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 – 3 лет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4-5 лет</w:t>
            </w:r>
          </w:p>
        </w:tc>
        <w:tc>
          <w:tcPr>
            <w:tcW w:w="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6-7 лет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неделю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год</w:t>
            </w:r>
          </w:p>
        </w:tc>
      </w:tr>
      <w:tr w:rsidR="005B123A" w:rsidTr="00FA1386">
        <w:trPr>
          <w:gridAfter w:val="6"/>
          <w:wAfter w:w="6830" w:type="dxa"/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Художественно-эстетическое направление развития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180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Художественное творчество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рисование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лепка</w:t>
            </w:r>
          </w:p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-аппликация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Физическое направление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108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5B123A" w:rsidTr="00FA1386">
        <w:trPr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504</w:t>
            </w:r>
          </w:p>
        </w:tc>
      </w:tr>
      <w:tr w:rsidR="005B123A" w:rsidTr="00FA1386">
        <w:trPr>
          <w:trHeight w:val="1952"/>
          <w:jc w:val="center"/>
        </w:trPr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1 ч. 65 мин.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3 ч. 67 мин.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color w:val="000000"/>
                <w:sz w:val="28"/>
                <w:szCs w:val="28"/>
              </w:rPr>
              <w:t>7 час.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23A" w:rsidRDefault="005B123A" w:rsidP="00FA13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207" w:rsidRDefault="00265207" w:rsidP="005B123A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65207" w:rsidRDefault="00265207" w:rsidP="00265207">
      <w:pPr>
        <w:rPr>
          <w:rFonts w:ascii="Times New Roman" w:hAnsi="Times New Roman"/>
          <w:sz w:val="28"/>
          <w:szCs w:val="28"/>
        </w:rPr>
      </w:pPr>
    </w:p>
    <w:p w:rsidR="005B123A" w:rsidRPr="00265207" w:rsidRDefault="00265207" w:rsidP="00265207">
      <w:pPr>
        <w:tabs>
          <w:tab w:val="left" w:pos="1305"/>
        </w:tabs>
        <w:rPr>
          <w:rFonts w:ascii="Times New Roman" w:hAnsi="Times New Roman"/>
          <w:sz w:val="28"/>
          <w:szCs w:val="28"/>
        </w:rPr>
        <w:sectPr w:rsidR="005B123A" w:rsidRPr="00265207">
          <w:pgSz w:w="15840" w:h="12240" w:orient="landscape"/>
          <w:pgMar w:top="1134" w:right="850" w:bottom="1134" w:left="1701" w:header="720" w:footer="720" w:gutter="0"/>
          <w:pgNumType w:start="61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5B123A" w:rsidRDefault="005B123A" w:rsidP="005B123A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B123A" w:rsidRDefault="005B123A" w:rsidP="005B123A">
      <w:pPr>
        <w:widowControl w:val="0"/>
        <w:autoSpaceDE w:val="0"/>
        <w:autoSpaceDN w:val="0"/>
        <w:spacing w:after="20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ОБЪЁМ ОРГАНИЗОВАННОЙ – ОБРАЗОВАТЕЛЬНОЙ ДЕЯТЕЛЬНОСТИ В РАЗНОВОЗРАСТНОЙ ГРУППЕ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Дети в возрасте от 1,5 до 3 лет 11 занятий в неделю длительностью по 10 минут.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Дети в возрасте от 3 до 4 лет 11 занятий в неделю длительностью по 15 минут;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Дети в возрасте от 4 до 5 лет 11 занятий в неделю длительностью по 20 минут;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Дети в возрасте от 5 до 6 лет 14 занятий в неделю длительностью по 25 минут;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* Дети в возрасте от 6 до 7 лет 14 занятий в неделю длительностью по 30 минут</w:t>
      </w: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B123A" w:rsidRDefault="005B123A" w:rsidP="005B123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5740A8" w:rsidRDefault="005740A8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5E6D90" w:rsidRDefault="005E6D90"/>
    <w:p w:rsidR="00ED6900" w:rsidRDefault="00ED6900" w:rsidP="005E6D90">
      <w:pPr>
        <w:widowControl w:val="0"/>
        <w:autoSpaceDE w:val="0"/>
        <w:autoSpaceDN w:val="0"/>
        <w:spacing w:after="200"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F34218" w:rsidRDefault="00F34218" w:rsidP="005E6D90">
      <w:pPr>
        <w:widowControl w:val="0"/>
        <w:autoSpaceDE w:val="0"/>
        <w:autoSpaceDN w:val="0"/>
        <w:spacing w:after="200"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</w:p>
    <w:sectPr w:rsidR="00F34218" w:rsidSect="00ED69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E"/>
    <w:rsid w:val="00265207"/>
    <w:rsid w:val="005740A8"/>
    <w:rsid w:val="005B123A"/>
    <w:rsid w:val="005E6D90"/>
    <w:rsid w:val="007F2D93"/>
    <w:rsid w:val="00CF209E"/>
    <w:rsid w:val="00E11044"/>
    <w:rsid w:val="00E77A81"/>
    <w:rsid w:val="00ED6900"/>
    <w:rsid w:val="00F34218"/>
    <w:rsid w:val="00F6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DB3F-DC42-41F8-B731-7CBCEA6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3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2024-11-07T06:52:00Z</cp:lastPrinted>
  <dcterms:created xsi:type="dcterms:W3CDTF">2025-03-25T10:10:00Z</dcterms:created>
  <dcterms:modified xsi:type="dcterms:W3CDTF">2025-03-25T10:10:00Z</dcterms:modified>
</cp:coreProperties>
</file>